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324CA2" w14:textId="54616550" w:rsidR="00AB3616" w:rsidRDefault="00B24775">
      <w:r>
        <w:rPr>
          <w:noProof/>
          <w:lang w:eastAsia="en-GB"/>
        </w:rPr>
        <w:drawing>
          <wp:anchor distT="0" distB="0" distL="114300" distR="114300" simplePos="0" relativeHeight="251660288" behindDoc="1" locked="0" layoutInCell="1" allowOverlap="1" wp14:anchorId="4F61AFE4" wp14:editId="39EDFF8C">
            <wp:simplePos x="0" y="0"/>
            <wp:positionH relativeFrom="margin">
              <wp:align>left</wp:align>
            </wp:positionH>
            <wp:positionV relativeFrom="paragraph">
              <wp:posOffset>9525</wp:posOffset>
            </wp:positionV>
            <wp:extent cx="590550" cy="752475"/>
            <wp:effectExtent l="0" t="0" r="0" b="9525"/>
            <wp:wrapTight wrapText="bothSides">
              <wp:wrapPolygon edited="0">
                <wp:start x="0" y="0"/>
                <wp:lineTo x="0" y="21327"/>
                <wp:lineTo x="20903" y="21327"/>
                <wp:lineTo x="20903" y="0"/>
                <wp:lineTo x="0" y="0"/>
              </wp:wrapPolygon>
            </wp:wrapTight>
            <wp:docPr id="4" name="Picture 4" descr="Arts Clipart Free Download Clip Art Free Clip Art - Clip 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rts Clipart Free Download Clip Art Free Clip Art - Clip Art Library"/>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0550"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00202DFE">
        <w:rPr>
          <w:noProof/>
        </w:rPr>
        <w:object w:dxaOrig="1440" w:dyaOrig="1440" w14:anchorId="502D6E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margin-left:724.95pt;margin-top:-.3pt;width:45.4pt;height:56.45pt;z-index:251658240;mso-wrap-edited:f;mso-width-percent:0;mso-height-percent:0;mso-position-horizontal-relative:text;mso-position-vertical-relative:text;mso-width-percent:0;mso-height-percent:0">
            <v:imagedata r:id="rId7" o:title=""/>
          </v:shape>
          <o:OLEObject Type="Embed" ProgID="Unknown" ShapeID="_x0000_s1026" DrawAspect="Content" ObjectID="_1730206620" r:id="rId8"/>
        </w:object>
      </w:r>
    </w:p>
    <w:p w14:paraId="01B2967B" w14:textId="152FEDC8" w:rsidR="00AB3616" w:rsidRPr="00B24775" w:rsidRDefault="00AB3616" w:rsidP="00B24775">
      <w:pPr>
        <w:jc w:val="center"/>
        <w:rPr>
          <w:sz w:val="28"/>
        </w:rPr>
      </w:pPr>
      <w:r w:rsidRPr="00B24775">
        <w:rPr>
          <w:sz w:val="28"/>
        </w:rPr>
        <w:t>Crofton Junior School –</w:t>
      </w:r>
      <w:r w:rsidR="00E25121" w:rsidRPr="00B24775">
        <w:rPr>
          <w:sz w:val="28"/>
        </w:rPr>
        <w:t xml:space="preserve"> </w:t>
      </w:r>
      <w:r w:rsidR="009578B5" w:rsidRPr="00B24775">
        <w:rPr>
          <w:sz w:val="28"/>
        </w:rPr>
        <w:t>Art</w:t>
      </w:r>
      <w:r w:rsidRPr="00B24775">
        <w:rPr>
          <w:sz w:val="28"/>
        </w:rPr>
        <w:t xml:space="preserve"> Knowledge Organiser</w:t>
      </w:r>
      <w:r w:rsidR="00242C8B">
        <w:rPr>
          <w:sz w:val="28"/>
        </w:rPr>
        <w:t xml:space="preserve"> – Heroes and Villains – Year 5 Summer</w:t>
      </w:r>
      <w:r w:rsidR="009578B5" w:rsidRPr="00B24775">
        <w:rPr>
          <w:sz w:val="28"/>
        </w:rPr>
        <w:t xml:space="preserve"> Term</w:t>
      </w:r>
    </w:p>
    <w:p w14:paraId="3B43A5EE" w14:textId="77777777" w:rsidR="00AB3616" w:rsidRDefault="00AB3616"/>
    <w:tbl>
      <w:tblPr>
        <w:tblStyle w:val="TableGrid"/>
        <w:tblW w:w="0" w:type="auto"/>
        <w:tblLook w:val="04A0" w:firstRow="1" w:lastRow="0" w:firstColumn="1" w:lastColumn="0" w:noHBand="0" w:noVBand="1"/>
      </w:tblPr>
      <w:tblGrid>
        <w:gridCol w:w="3681"/>
        <w:gridCol w:w="11623"/>
      </w:tblGrid>
      <w:tr w:rsidR="00AB3616" w14:paraId="5B25F9DE" w14:textId="77777777" w:rsidTr="00B24775">
        <w:tc>
          <w:tcPr>
            <w:tcW w:w="3681" w:type="dxa"/>
            <w:shd w:val="clear" w:color="auto" w:fill="F7CAAC" w:themeFill="accent2" w:themeFillTint="66"/>
          </w:tcPr>
          <w:p w14:paraId="2D41781C" w14:textId="522305B2" w:rsidR="00AB3616" w:rsidRPr="00AB3616" w:rsidRDefault="00AB3616" w:rsidP="00AB3616">
            <w:pPr>
              <w:jc w:val="center"/>
              <w:rPr>
                <w:b/>
              </w:rPr>
            </w:pPr>
            <w:r w:rsidRPr="00AB3616">
              <w:rPr>
                <w:b/>
              </w:rPr>
              <w:t>Unit of Work</w:t>
            </w:r>
          </w:p>
        </w:tc>
        <w:tc>
          <w:tcPr>
            <w:tcW w:w="11623" w:type="dxa"/>
          </w:tcPr>
          <w:p w14:paraId="43A990D4" w14:textId="4DEA3EF5" w:rsidR="00AB3616" w:rsidRDefault="00242C8B" w:rsidP="00242C8B">
            <w:r>
              <w:t xml:space="preserve">Art – Heroes and Villains – Sketching Grendel </w:t>
            </w:r>
          </w:p>
        </w:tc>
      </w:tr>
      <w:tr w:rsidR="00AB3616" w14:paraId="47D90BAF" w14:textId="77777777" w:rsidTr="00B24775">
        <w:tc>
          <w:tcPr>
            <w:tcW w:w="3681" w:type="dxa"/>
            <w:shd w:val="clear" w:color="auto" w:fill="F7CAAC" w:themeFill="accent2" w:themeFillTint="66"/>
          </w:tcPr>
          <w:p w14:paraId="5AEFA638" w14:textId="4F4A08FD" w:rsidR="00AB3616" w:rsidRPr="00AB3616" w:rsidRDefault="00AB3616" w:rsidP="00AB3616">
            <w:pPr>
              <w:jc w:val="center"/>
              <w:rPr>
                <w:b/>
              </w:rPr>
            </w:pPr>
            <w:r>
              <w:rPr>
                <w:b/>
              </w:rPr>
              <w:t>Te</w:t>
            </w:r>
            <w:r w:rsidR="005B4F94">
              <w:rPr>
                <w:b/>
              </w:rPr>
              <w:t>x</w:t>
            </w:r>
            <w:r>
              <w:rPr>
                <w:b/>
              </w:rPr>
              <w:t>t Driver the Unit of Work Links to</w:t>
            </w:r>
          </w:p>
        </w:tc>
        <w:tc>
          <w:tcPr>
            <w:tcW w:w="11623" w:type="dxa"/>
          </w:tcPr>
          <w:p w14:paraId="36C893C0" w14:textId="67C870DC" w:rsidR="00AB3616" w:rsidRDefault="00242C8B" w:rsidP="00242C8B">
            <w:r>
              <w:t xml:space="preserve">Beowulf </w:t>
            </w:r>
          </w:p>
        </w:tc>
      </w:tr>
      <w:tr w:rsidR="00990095" w14:paraId="3D302254" w14:textId="77777777" w:rsidTr="00B24775">
        <w:tc>
          <w:tcPr>
            <w:tcW w:w="3681" w:type="dxa"/>
            <w:shd w:val="clear" w:color="auto" w:fill="F7CAAC" w:themeFill="accent2" w:themeFillTint="66"/>
          </w:tcPr>
          <w:p w14:paraId="6CA217BB" w14:textId="7111749B" w:rsidR="00990095" w:rsidRDefault="00990095" w:rsidP="00AB3616">
            <w:pPr>
              <w:jc w:val="center"/>
              <w:rPr>
                <w:b/>
              </w:rPr>
            </w:pPr>
            <w:r>
              <w:rPr>
                <w:b/>
              </w:rPr>
              <w:t>Key Strand</w:t>
            </w:r>
          </w:p>
        </w:tc>
        <w:tc>
          <w:tcPr>
            <w:tcW w:w="11623" w:type="dxa"/>
          </w:tcPr>
          <w:p w14:paraId="7B1384B6" w14:textId="77777777" w:rsidR="007E1307" w:rsidRDefault="007E1307">
            <w:r>
              <w:t>Develop Ideas</w:t>
            </w:r>
          </w:p>
          <w:p w14:paraId="2A8754AF" w14:textId="686307D4" w:rsidR="007E1307" w:rsidRDefault="007E1307">
            <w:r>
              <w:t>Ma</w:t>
            </w:r>
            <w:r w:rsidR="008376F8">
              <w:t>s</w:t>
            </w:r>
            <w:r>
              <w:t xml:space="preserve">ter Techniques </w:t>
            </w:r>
            <w:r w:rsidR="008376F8">
              <w:t>–</w:t>
            </w:r>
            <w:r w:rsidR="00242C8B">
              <w:t xml:space="preserve"> Drawing</w:t>
            </w:r>
          </w:p>
          <w:p w14:paraId="234585F1" w14:textId="41B72806" w:rsidR="008376F8" w:rsidRDefault="008376F8"/>
        </w:tc>
      </w:tr>
      <w:tr w:rsidR="00AB3616" w14:paraId="793724C2" w14:textId="77777777" w:rsidTr="00B24775">
        <w:tc>
          <w:tcPr>
            <w:tcW w:w="3681" w:type="dxa"/>
            <w:shd w:val="clear" w:color="auto" w:fill="F7CAAC" w:themeFill="accent2" w:themeFillTint="66"/>
          </w:tcPr>
          <w:p w14:paraId="7AA1B7B2" w14:textId="77777777" w:rsidR="00AB3616" w:rsidRPr="00AB3616" w:rsidRDefault="00AB3616" w:rsidP="00AB3616">
            <w:pPr>
              <w:jc w:val="center"/>
              <w:rPr>
                <w:b/>
              </w:rPr>
            </w:pPr>
            <w:r>
              <w:rPr>
                <w:b/>
              </w:rPr>
              <w:t>Overview of the Unit of Work</w:t>
            </w:r>
          </w:p>
        </w:tc>
        <w:tc>
          <w:tcPr>
            <w:tcW w:w="11623" w:type="dxa"/>
          </w:tcPr>
          <w:p w14:paraId="39585885" w14:textId="665716E9" w:rsidR="00BB2066" w:rsidRDefault="008E0E05" w:rsidP="008E0E05">
            <w:pPr>
              <w:rPr>
                <w:rFonts w:cstheme="minorHAnsi"/>
              </w:rPr>
            </w:pPr>
            <w:r w:rsidRPr="00A170A7">
              <w:rPr>
                <w:rFonts w:cstheme="minorHAnsi"/>
              </w:rPr>
              <w:t xml:space="preserve">Pupils </w:t>
            </w:r>
            <w:r w:rsidR="00641EF3" w:rsidRPr="00A170A7">
              <w:rPr>
                <w:rFonts w:cstheme="minorHAnsi"/>
              </w:rPr>
              <w:t>will learn about the art</w:t>
            </w:r>
            <w:r w:rsidR="00BB2066">
              <w:rPr>
                <w:rFonts w:cstheme="minorHAnsi"/>
              </w:rPr>
              <w:t xml:space="preserve">istic style </w:t>
            </w:r>
            <w:r w:rsidR="00A57FBB">
              <w:rPr>
                <w:rFonts w:cstheme="minorHAnsi"/>
              </w:rPr>
              <w:t>‘</w:t>
            </w:r>
            <w:r w:rsidR="00BB2066">
              <w:rPr>
                <w:rFonts w:cstheme="minorHAnsi"/>
              </w:rPr>
              <w:t>Expressionism</w:t>
            </w:r>
            <w:r w:rsidR="00A57FBB">
              <w:rPr>
                <w:rFonts w:cstheme="minorHAnsi"/>
              </w:rPr>
              <w:t>’</w:t>
            </w:r>
            <w:r w:rsidR="00BB2066">
              <w:rPr>
                <w:rFonts w:cstheme="minorHAnsi"/>
              </w:rPr>
              <w:t xml:space="preserve"> and how it relates to real images being distorted and exaggerated in order to express the inner feelings or ideas of an artist. They will also learn that the art is often emotional and even mystical, with frequent use of shocking and vivid colours. </w:t>
            </w:r>
          </w:p>
          <w:p w14:paraId="0320416D" w14:textId="44A30DD2" w:rsidR="00BB2066" w:rsidRDefault="00A170A7" w:rsidP="008E0E05">
            <w:pPr>
              <w:rPr>
                <w:rFonts w:cstheme="minorHAnsi"/>
                <w:szCs w:val="24"/>
              </w:rPr>
            </w:pPr>
            <w:r>
              <w:rPr>
                <w:rFonts w:cstheme="minorHAnsi"/>
                <w:szCs w:val="24"/>
              </w:rPr>
              <w:t>Pupils will</w:t>
            </w:r>
            <w:r w:rsidR="008E0E05">
              <w:rPr>
                <w:rFonts w:cstheme="minorHAnsi"/>
                <w:szCs w:val="24"/>
              </w:rPr>
              <w:t xml:space="preserve"> collect</w:t>
            </w:r>
            <w:r w:rsidR="008E0E05" w:rsidRPr="008E0E05">
              <w:rPr>
                <w:rFonts w:cstheme="minorHAnsi"/>
                <w:szCs w:val="24"/>
              </w:rPr>
              <w:t xml:space="preserve"> information, sketches, resources, and present idea</w:t>
            </w:r>
            <w:r w:rsidR="008E0E05">
              <w:rPr>
                <w:rFonts w:cstheme="minorHAnsi"/>
                <w:szCs w:val="24"/>
              </w:rPr>
              <w:t>s imaginatively in a sketchbook and c</w:t>
            </w:r>
            <w:r>
              <w:rPr>
                <w:rFonts w:cstheme="minorHAnsi"/>
                <w:szCs w:val="24"/>
              </w:rPr>
              <w:t>omment on the sculptures</w:t>
            </w:r>
            <w:r w:rsidR="008E0E05" w:rsidRPr="008E0E05">
              <w:rPr>
                <w:rFonts w:cstheme="minorHAnsi"/>
                <w:szCs w:val="24"/>
              </w:rPr>
              <w:t xml:space="preserve"> with a </w:t>
            </w:r>
            <w:r w:rsidR="008E0E05">
              <w:rPr>
                <w:rFonts w:cstheme="minorHAnsi"/>
                <w:szCs w:val="24"/>
              </w:rPr>
              <w:t xml:space="preserve">fluent grasp of visual language. </w:t>
            </w:r>
            <w:r w:rsidR="00C85FC8">
              <w:rPr>
                <w:rFonts w:cstheme="minorHAnsi"/>
                <w:szCs w:val="24"/>
              </w:rPr>
              <w:t>Additionally,</w:t>
            </w:r>
            <w:r w:rsidR="008E0E05">
              <w:rPr>
                <w:rFonts w:cstheme="minorHAnsi"/>
                <w:szCs w:val="24"/>
              </w:rPr>
              <w:t xml:space="preserve"> they will </w:t>
            </w:r>
            <w:r w:rsidR="00BB2066">
              <w:rPr>
                <w:rFonts w:cstheme="minorHAnsi"/>
                <w:szCs w:val="24"/>
              </w:rPr>
              <w:t>use a variety of techniques to add interesting effects which may also show movement</w:t>
            </w:r>
            <w:r w:rsidR="00C04BEB">
              <w:rPr>
                <w:rFonts w:cstheme="minorHAnsi"/>
                <w:szCs w:val="24"/>
              </w:rPr>
              <w:t xml:space="preserve"> and shadows.</w:t>
            </w:r>
            <w:r w:rsidR="00BB2066">
              <w:rPr>
                <w:rFonts w:cstheme="minorHAnsi"/>
                <w:szCs w:val="24"/>
              </w:rPr>
              <w:t xml:space="preserve"> </w:t>
            </w:r>
          </w:p>
          <w:p w14:paraId="0FA99EA0" w14:textId="6AF4A427" w:rsidR="008E0E05" w:rsidRPr="008E0E05" w:rsidRDefault="008E0E05" w:rsidP="008E0E05">
            <w:pPr>
              <w:rPr>
                <w:rFonts w:ascii="Twinkl Cursive Looped" w:hAnsi="Twinkl Cursive Looped"/>
                <w:i/>
                <w:color w:val="1F3864" w:themeColor="accent1" w:themeShade="80"/>
                <w:sz w:val="24"/>
                <w:szCs w:val="24"/>
              </w:rPr>
            </w:pPr>
          </w:p>
        </w:tc>
      </w:tr>
      <w:tr w:rsidR="00AB3616" w14:paraId="0EC58BEA" w14:textId="77777777" w:rsidTr="00B24775">
        <w:tc>
          <w:tcPr>
            <w:tcW w:w="3681" w:type="dxa"/>
            <w:shd w:val="clear" w:color="auto" w:fill="F7CAAC" w:themeFill="accent2" w:themeFillTint="66"/>
          </w:tcPr>
          <w:p w14:paraId="538A0F00" w14:textId="77777777" w:rsidR="00AB3616" w:rsidRPr="00AB3616" w:rsidRDefault="00AB3616" w:rsidP="00AB3616">
            <w:pPr>
              <w:jc w:val="center"/>
              <w:rPr>
                <w:b/>
              </w:rPr>
            </w:pPr>
            <w:r>
              <w:rPr>
                <w:b/>
              </w:rPr>
              <w:t>Prior Learning &amp; Vocabulary</w:t>
            </w:r>
          </w:p>
        </w:tc>
        <w:tc>
          <w:tcPr>
            <w:tcW w:w="11623" w:type="dxa"/>
          </w:tcPr>
          <w:p w14:paraId="07876235" w14:textId="6353D901" w:rsidR="00996347" w:rsidRDefault="00996347">
            <w:r>
              <w:t xml:space="preserve">During the </w:t>
            </w:r>
            <w:r w:rsidR="00BB2066">
              <w:t xml:space="preserve">Autumn and </w:t>
            </w:r>
            <w:r>
              <w:t>Spring Term in y</w:t>
            </w:r>
            <w:r w:rsidR="00BB2066">
              <w:t xml:space="preserve">ear 3 and Spring and Summer Term of year 4, the children will have learnt to use a sketchbook to sketch ideas imaginatively. </w:t>
            </w:r>
            <w:r w:rsidR="00A57FBB">
              <w:t xml:space="preserve">Also, during the Summer Term of year 3, the children will have developed their drawing techniques by sketching Mount Vesuvius erupting. </w:t>
            </w:r>
          </w:p>
          <w:p w14:paraId="387B8993" w14:textId="77777777" w:rsidR="00AB3616" w:rsidRDefault="00AB3616"/>
          <w:p w14:paraId="2FDC587E" w14:textId="500682F4" w:rsidR="00346F31" w:rsidRDefault="00996347">
            <w:r w:rsidRPr="00E36D4C">
              <w:rPr>
                <w:b/>
              </w:rPr>
              <w:t>Vocabulary:</w:t>
            </w:r>
            <w:r>
              <w:t xml:space="preserve"> </w:t>
            </w:r>
            <w:r w:rsidR="00BB2066">
              <w:t>sketch, refine, variety, hard, soft, pressure, thickness, texture, tone</w:t>
            </w:r>
          </w:p>
          <w:p w14:paraId="726E5BD2" w14:textId="156D0624" w:rsidR="008376F8" w:rsidRDefault="008376F8" w:rsidP="00346F31"/>
        </w:tc>
      </w:tr>
      <w:tr w:rsidR="009F5B7C" w14:paraId="25E0A0CF" w14:textId="77777777" w:rsidTr="00B24775">
        <w:tc>
          <w:tcPr>
            <w:tcW w:w="3681" w:type="dxa"/>
            <w:shd w:val="clear" w:color="auto" w:fill="F7CAAC" w:themeFill="accent2" w:themeFillTint="66"/>
          </w:tcPr>
          <w:p w14:paraId="4B9556F7" w14:textId="073CDA32" w:rsidR="009F5B7C" w:rsidRDefault="009F5B7C" w:rsidP="00AB3616">
            <w:pPr>
              <w:jc w:val="center"/>
              <w:rPr>
                <w:b/>
              </w:rPr>
            </w:pPr>
            <w:r>
              <w:rPr>
                <w:b/>
              </w:rPr>
              <w:t>Sticky Knowledge</w:t>
            </w:r>
          </w:p>
        </w:tc>
        <w:tc>
          <w:tcPr>
            <w:tcW w:w="11623" w:type="dxa"/>
          </w:tcPr>
          <w:p w14:paraId="4B0B093E" w14:textId="30585ECC" w:rsidR="00E36D4C" w:rsidRDefault="00B85581" w:rsidP="00E36D4C">
            <w:r>
              <w:t>Pupils</w:t>
            </w:r>
            <w:r w:rsidR="00922806">
              <w:t xml:space="preserve"> will learn</w:t>
            </w:r>
            <w:r w:rsidR="00BC36A8">
              <w:t>:</w:t>
            </w:r>
          </w:p>
          <w:p w14:paraId="72551AD2" w14:textId="0D57D6A6" w:rsidR="00BB2066" w:rsidRPr="00D953BA" w:rsidRDefault="00A57FBB" w:rsidP="00E36D4C">
            <w:pPr>
              <w:pStyle w:val="ListParagraph"/>
              <w:numPr>
                <w:ilvl w:val="0"/>
                <w:numId w:val="4"/>
              </w:numPr>
              <w:rPr>
                <w:rFonts w:cstheme="minorHAnsi"/>
              </w:rPr>
            </w:pPr>
            <w:r>
              <w:rPr>
                <w:rFonts w:cstheme="minorHAnsi"/>
              </w:rPr>
              <w:t>That E</w:t>
            </w:r>
            <w:r w:rsidR="00D953BA" w:rsidRPr="00D953BA">
              <w:rPr>
                <w:rFonts w:cstheme="minorHAnsi"/>
              </w:rPr>
              <w:t xml:space="preserve">xpressionism in art relates to how real images are distorted and exaggerated in order to express inner feelings or ideas. </w:t>
            </w:r>
            <w:r w:rsidR="00C85FC8">
              <w:rPr>
                <w:rFonts w:cstheme="minorHAnsi"/>
              </w:rPr>
              <w:t xml:space="preserve">This will be compared to Realism. </w:t>
            </w:r>
          </w:p>
          <w:p w14:paraId="47B8A349" w14:textId="58A71FA9" w:rsidR="00D953BA" w:rsidRPr="00D953BA" w:rsidRDefault="00A57FBB" w:rsidP="00E36D4C">
            <w:pPr>
              <w:pStyle w:val="ListParagraph"/>
              <w:numPr>
                <w:ilvl w:val="0"/>
                <w:numId w:val="4"/>
              </w:numPr>
              <w:rPr>
                <w:rFonts w:cstheme="minorHAnsi"/>
              </w:rPr>
            </w:pPr>
            <w:r>
              <w:rPr>
                <w:rFonts w:cstheme="minorHAnsi"/>
              </w:rPr>
              <w:t>For E</w:t>
            </w:r>
            <w:r w:rsidR="00D953BA" w:rsidRPr="00D953BA">
              <w:rPr>
                <w:rFonts w:cstheme="minorHAnsi"/>
              </w:rPr>
              <w:t xml:space="preserve">xpressionists, colour did not have to be realistic but had more of a symbolic value which was often determined by the artist themselves. Colour might be used to express pleasure and wellbeing or to show terror and despair. </w:t>
            </w:r>
          </w:p>
          <w:p w14:paraId="70A9A631" w14:textId="749C7345" w:rsidR="00D953BA" w:rsidRDefault="00D953BA" w:rsidP="00E36D4C">
            <w:pPr>
              <w:pStyle w:val="ListParagraph"/>
              <w:numPr>
                <w:ilvl w:val="0"/>
                <w:numId w:val="4"/>
              </w:numPr>
              <w:rPr>
                <w:rFonts w:cstheme="minorHAnsi"/>
              </w:rPr>
            </w:pPr>
            <w:r w:rsidRPr="00D953BA">
              <w:rPr>
                <w:rFonts w:cstheme="minorHAnsi"/>
              </w:rPr>
              <w:t xml:space="preserve">The impressionistic style was create through the use if instinct and no prior planning. This ensured that the artist worked purely in the moment with no use of intellect. </w:t>
            </w:r>
            <w:r w:rsidR="00A57FBB">
              <w:rPr>
                <w:rFonts w:cstheme="minorHAnsi"/>
              </w:rPr>
              <w:t>To paint like an E</w:t>
            </w:r>
            <w:r w:rsidR="00172064">
              <w:rPr>
                <w:rFonts w:cstheme="minorHAnsi"/>
              </w:rPr>
              <w:t xml:space="preserve">xpressionist, it is best to limit the range of colours and use them straight from the tube without mixing. </w:t>
            </w:r>
          </w:p>
          <w:p w14:paraId="53834828" w14:textId="5DB0E0B0" w:rsidR="00172064" w:rsidRPr="00D953BA" w:rsidRDefault="00172064" w:rsidP="00E36D4C">
            <w:pPr>
              <w:pStyle w:val="ListParagraph"/>
              <w:numPr>
                <w:ilvl w:val="0"/>
                <w:numId w:val="4"/>
              </w:numPr>
              <w:rPr>
                <w:rFonts w:cstheme="minorHAnsi"/>
              </w:rPr>
            </w:pPr>
            <w:r>
              <w:rPr>
                <w:rFonts w:cstheme="minorHAnsi"/>
              </w:rPr>
              <w:t xml:space="preserve">Expressionists techniques used for sculpture are particularly focused on exaggeration. Rather than sculpting the full physical form of the subject, sculptors emphasise prominent features by distorting or elongating them, making it less realistic. </w:t>
            </w:r>
          </w:p>
          <w:p w14:paraId="3B07E1DB" w14:textId="0F9BE038" w:rsidR="00D953BA" w:rsidRPr="00D953BA" w:rsidRDefault="00D953BA" w:rsidP="00E36D4C">
            <w:pPr>
              <w:pStyle w:val="ListParagraph"/>
              <w:numPr>
                <w:ilvl w:val="0"/>
                <w:numId w:val="4"/>
              </w:numPr>
              <w:rPr>
                <w:rFonts w:cstheme="minorHAnsi"/>
              </w:rPr>
            </w:pPr>
            <w:r w:rsidRPr="00D953BA">
              <w:rPr>
                <w:rFonts w:cstheme="minorHAnsi"/>
              </w:rPr>
              <w:t>How to use different sketching techniques with pencil and coloured pencil to add interesting techniques (e.g.</w:t>
            </w:r>
            <w:r w:rsidR="003520C1">
              <w:rPr>
                <w:rFonts w:cstheme="minorHAnsi"/>
              </w:rPr>
              <w:t xml:space="preserve"> </w:t>
            </w:r>
            <w:r w:rsidRPr="00D953BA">
              <w:rPr>
                <w:rFonts w:cstheme="minorHAnsi"/>
              </w:rPr>
              <w:t>shadows, direction of sunlight).</w:t>
            </w:r>
          </w:p>
          <w:p w14:paraId="7F36F7D3" w14:textId="4406A0D7" w:rsidR="00D953BA" w:rsidRPr="00D953BA" w:rsidRDefault="00D953BA" w:rsidP="00E36D4C">
            <w:pPr>
              <w:pStyle w:val="ListParagraph"/>
              <w:numPr>
                <w:ilvl w:val="0"/>
                <w:numId w:val="4"/>
              </w:numPr>
              <w:rPr>
                <w:rFonts w:cstheme="minorHAnsi"/>
              </w:rPr>
            </w:pPr>
            <w:r w:rsidRPr="00D953BA">
              <w:rPr>
                <w:rFonts w:cstheme="minorHAnsi"/>
              </w:rPr>
              <w:t xml:space="preserve">How to use colour, lines, hardness and softness to represent movement and emotion. </w:t>
            </w:r>
          </w:p>
          <w:p w14:paraId="7D97D60A" w14:textId="45AC353A" w:rsidR="00641E3A" w:rsidRPr="00641E3A" w:rsidRDefault="00641E3A" w:rsidP="00641E3A">
            <w:pPr>
              <w:rPr>
                <w:rFonts w:cstheme="minorHAnsi"/>
              </w:rPr>
            </w:pPr>
          </w:p>
          <w:p w14:paraId="318A7302" w14:textId="6AD77685" w:rsidR="008E0E05" w:rsidRDefault="00172064" w:rsidP="008E0E05">
            <w:r>
              <w:rPr>
                <w:noProof/>
                <w:lang w:eastAsia="en-GB"/>
              </w:rPr>
              <w:lastRenderedPageBreak/>
              <w:drawing>
                <wp:inline distT="0" distB="0" distL="0" distR="0" wp14:anchorId="792C0643" wp14:editId="0534EA0F">
                  <wp:extent cx="1348740" cy="1243715"/>
                  <wp:effectExtent l="0" t="0" r="3810" b="0"/>
                  <wp:docPr id="8" name="Picture 8" descr="Beowulf: The enduring appeal of an Anglo-Saxon &amp;#39;superhero story&amp;#39; - BBC 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eowulf: The enduring appeal of an Anglo-Saxon &amp;#39;superhero story&amp;#39; - BBC New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0014" cy="1263332"/>
                          </a:xfrm>
                          <a:prstGeom prst="rect">
                            <a:avLst/>
                          </a:prstGeom>
                          <a:noFill/>
                          <a:ln>
                            <a:noFill/>
                          </a:ln>
                        </pic:spPr>
                      </pic:pic>
                    </a:graphicData>
                  </a:graphic>
                </wp:inline>
              </w:drawing>
            </w:r>
            <w:r>
              <w:t xml:space="preserve"> </w:t>
            </w:r>
            <w:r>
              <w:rPr>
                <w:noProof/>
                <w:lang w:eastAsia="en-GB"/>
              </w:rPr>
              <w:drawing>
                <wp:inline distT="0" distB="0" distL="0" distR="0" wp14:anchorId="04F6C50D" wp14:editId="15CFC6AB">
                  <wp:extent cx="2202180" cy="1241059"/>
                  <wp:effectExtent l="0" t="0" r="7620" b="0"/>
                  <wp:docPr id="9" name="Picture 9" descr="Expressionism | Definition, Characteristics, Artists, Music, Theater, Film,  &amp;amp; Facts | Britann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xpressionism | Definition, Characteristics, Artists, Music, Theater, Film,  &amp;amp; Facts | Britannic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56836" cy="1271861"/>
                          </a:xfrm>
                          <a:prstGeom prst="rect">
                            <a:avLst/>
                          </a:prstGeom>
                          <a:noFill/>
                          <a:ln>
                            <a:noFill/>
                          </a:ln>
                        </pic:spPr>
                      </pic:pic>
                    </a:graphicData>
                  </a:graphic>
                </wp:inline>
              </w:drawing>
            </w:r>
            <w:r>
              <w:t xml:space="preserve"> </w:t>
            </w:r>
            <w:r>
              <w:rPr>
                <w:noProof/>
                <w:lang w:eastAsia="en-GB"/>
              </w:rPr>
              <w:drawing>
                <wp:inline distT="0" distB="0" distL="0" distR="0" wp14:anchorId="0E333494" wp14:editId="75DBCE96">
                  <wp:extent cx="853440" cy="1210333"/>
                  <wp:effectExtent l="0" t="0" r="3810" b="8890"/>
                  <wp:docPr id="10" name="Picture 10" descr="image-face(model) Drawing in 2021 | Abstract expressionism art, Drawings,  Model dra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face(model) Drawing in 2021 | Abstract expressionism art, Drawings,  Model drawi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62462" cy="1223127"/>
                          </a:xfrm>
                          <a:prstGeom prst="rect">
                            <a:avLst/>
                          </a:prstGeom>
                          <a:noFill/>
                          <a:ln>
                            <a:noFill/>
                          </a:ln>
                        </pic:spPr>
                      </pic:pic>
                    </a:graphicData>
                  </a:graphic>
                </wp:inline>
              </w:drawing>
            </w:r>
            <w:r>
              <w:t xml:space="preserve"> </w:t>
            </w:r>
            <w:r>
              <w:rPr>
                <w:noProof/>
                <w:lang w:eastAsia="en-GB"/>
              </w:rPr>
              <w:drawing>
                <wp:inline distT="0" distB="0" distL="0" distR="0" wp14:anchorId="3E73EAD7" wp14:editId="4284CD2D">
                  <wp:extent cx="914400" cy="1208458"/>
                  <wp:effectExtent l="0" t="0" r="0" b="0"/>
                  <wp:docPr id="11" name="Picture 11" descr="EXPRESSIONISM – ALPER 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XPRESSIONISM – ALPER A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22208" cy="1218776"/>
                          </a:xfrm>
                          <a:prstGeom prst="rect">
                            <a:avLst/>
                          </a:prstGeom>
                          <a:noFill/>
                          <a:ln>
                            <a:noFill/>
                          </a:ln>
                        </pic:spPr>
                      </pic:pic>
                    </a:graphicData>
                  </a:graphic>
                </wp:inline>
              </w:drawing>
            </w:r>
            <w:r w:rsidR="001071E4">
              <w:t xml:space="preserve"> </w:t>
            </w:r>
            <w:r w:rsidR="001071E4">
              <w:rPr>
                <w:noProof/>
              </w:rPr>
              <w:drawing>
                <wp:inline distT="0" distB="0" distL="0" distR="0" wp14:anchorId="29F01F53" wp14:editId="0B8E3D6F">
                  <wp:extent cx="1020999" cy="1192831"/>
                  <wp:effectExtent l="0" t="0" r="8255" b="7620"/>
                  <wp:docPr id="1" name="Picture 1" descr="Anita Malfatti — AW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ita Malfatti — AWAR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37844" cy="1212511"/>
                          </a:xfrm>
                          <a:prstGeom prst="rect">
                            <a:avLst/>
                          </a:prstGeom>
                          <a:noFill/>
                          <a:ln>
                            <a:noFill/>
                          </a:ln>
                        </pic:spPr>
                      </pic:pic>
                    </a:graphicData>
                  </a:graphic>
                </wp:inline>
              </w:drawing>
            </w:r>
          </w:p>
          <w:p w14:paraId="66EAAE6F" w14:textId="2224AE62" w:rsidR="001071E4" w:rsidRPr="008376F8" w:rsidRDefault="001071E4" w:rsidP="008E0E05">
            <w:r>
              <w:t xml:space="preserve">                                            Edvard Munch                                                                                                         </w:t>
            </w:r>
            <w:bookmarkStart w:id="0" w:name="_GoBack"/>
            <w:bookmarkEnd w:id="0"/>
            <w:r w:rsidRPr="00202DFE">
              <w:t>Anita Malfatti</w:t>
            </w:r>
          </w:p>
          <w:p w14:paraId="3B361C18" w14:textId="3DD2E212" w:rsidR="008376F8" w:rsidRDefault="008376F8" w:rsidP="008376F8">
            <w:pPr>
              <w:pStyle w:val="ListParagraph"/>
            </w:pPr>
          </w:p>
        </w:tc>
      </w:tr>
      <w:tr w:rsidR="005D2172" w14:paraId="30FA9167" w14:textId="77777777" w:rsidTr="00B24775">
        <w:tc>
          <w:tcPr>
            <w:tcW w:w="3681" w:type="dxa"/>
            <w:shd w:val="clear" w:color="auto" w:fill="F7CAAC" w:themeFill="accent2" w:themeFillTint="66"/>
          </w:tcPr>
          <w:p w14:paraId="6FF6DA71" w14:textId="2BF18C68" w:rsidR="005D2172" w:rsidRDefault="005D2172" w:rsidP="00AB3616">
            <w:pPr>
              <w:jc w:val="center"/>
              <w:rPr>
                <w:b/>
              </w:rPr>
            </w:pPr>
            <w:r>
              <w:rPr>
                <w:b/>
              </w:rPr>
              <w:lastRenderedPageBreak/>
              <w:t>End of Unit Outcome</w:t>
            </w:r>
          </w:p>
        </w:tc>
        <w:tc>
          <w:tcPr>
            <w:tcW w:w="11623" w:type="dxa"/>
          </w:tcPr>
          <w:p w14:paraId="46A8B2D7" w14:textId="77777777" w:rsidR="005D2172" w:rsidRDefault="005D2172" w:rsidP="00E36D4C">
            <w:r>
              <w:t>By the end of this unit of work, the children will use their sketching skills to sketch an image of what they think Grendel (from Beowulf) looks like.</w:t>
            </w:r>
          </w:p>
          <w:p w14:paraId="6C270BBF" w14:textId="6D21D9AD" w:rsidR="005D2172" w:rsidRDefault="005D2172" w:rsidP="00E36D4C"/>
        </w:tc>
      </w:tr>
      <w:tr w:rsidR="00AB3616" w14:paraId="563E727A" w14:textId="77777777" w:rsidTr="00B24775">
        <w:tc>
          <w:tcPr>
            <w:tcW w:w="3681" w:type="dxa"/>
            <w:shd w:val="clear" w:color="auto" w:fill="F7CAAC" w:themeFill="accent2" w:themeFillTint="66"/>
          </w:tcPr>
          <w:p w14:paraId="3585E1BE" w14:textId="77777777" w:rsidR="00AB3616" w:rsidRPr="00AB3616" w:rsidRDefault="00AB3616" w:rsidP="00AB3616">
            <w:pPr>
              <w:jc w:val="center"/>
              <w:rPr>
                <w:b/>
              </w:rPr>
            </w:pPr>
            <w:r>
              <w:rPr>
                <w:b/>
              </w:rPr>
              <w:t>New Vocabulary</w:t>
            </w:r>
          </w:p>
        </w:tc>
        <w:tc>
          <w:tcPr>
            <w:tcW w:w="11623" w:type="dxa"/>
          </w:tcPr>
          <w:p w14:paraId="7E758A46" w14:textId="09617943" w:rsidR="005D2172" w:rsidRDefault="005D2172" w:rsidP="003520C1">
            <w:pPr>
              <w:rPr>
                <w:rFonts w:cstheme="minorHAnsi"/>
                <w:u w:val="single"/>
              </w:rPr>
            </w:pPr>
            <w:r w:rsidRPr="005D2172">
              <w:rPr>
                <w:rFonts w:cstheme="minorHAnsi"/>
                <w:u w:val="single"/>
              </w:rPr>
              <w:t>Tier 2</w:t>
            </w:r>
          </w:p>
          <w:p w14:paraId="1D7FD986" w14:textId="77777777" w:rsidR="0094402F" w:rsidRPr="003520C1" w:rsidRDefault="0094402F" w:rsidP="0094402F">
            <w:pPr>
              <w:rPr>
                <w:rFonts w:cstheme="minorHAnsi"/>
              </w:rPr>
            </w:pPr>
            <w:r w:rsidRPr="003520C1">
              <w:rPr>
                <w:rFonts w:cstheme="minorHAnsi"/>
              </w:rPr>
              <w:t xml:space="preserve">shadows: </w:t>
            </w:r>
            <w:r w:rsidRPr="003520C1">
              <w:rPr>
                <w:rFonts w:cstheme="minorHAnsi"/>
                <w:shd w:val="clear" w:color="auto" w:fill="FFFFFF"/>
              </w:rPr>
              <w:t>a dark area or shape produced by something obstructing light</w:t>
            </w:r>
          </w:p>
          <w:p w14:paraId="4CC89A15" w14:textId="77777777" w:rsidR="0094402F" w:rsidRPr="003520C1" w:rsidRDefault="0094402F" w:rsidP="0094402F">
            <w:pPr>
              <w:rPr>
                <w:rFonts w:cstheme="minorHAnsi"/>
              </w:rPr>
            </w:pPr>
            <w:r w:rsidRPr="003520C1">
              <w:rPr>
                <w:rFonts w:cstheme="minorHAnsi"/>
              </w:rPr>
              <w:t xml:space="preserve">direction: </w:t>
            </w:r>
            <w:r w:rsidRPr="003520C1">
              <w:rPr>
                <w:rFonts w:cstheme="minorHAnsi"/>
                <w:shd w:val="clear" w:color="auto" w:fill="FFFFFF"/>
              </w:rPr>
              <w:t>a course along which someone or something moves</w:t>
            </w:r>
          </w:p>
          <w:p w14:paraId="102EAAC9" w14:textId="77777777" w:rsidR="0094402F" w:rsidRPr="003520C1" w:rsidRDefault="0094402F" w:rsidP="0094402F">
            <w:pPr>
              <w:rPr>
                <w:rFonts w:cstheme="minorHAnsi"/>
              </w:rPr>
            </w:pPr>
            <w:r w:rsidRPr="003520C1">
              <w:rPr>
                <w:rFonts w:cstheme="minorHAnsi"/>
              </w:rPr>
              <w:t>mystical: not obvious to human intelligence or senses</w:t>
            </w:r>
          </w:p>
          <w:p w14:paraId="695A96AA" w14:textId="77777777" w:rsidR="0094402F" w:rsidRPr="003520C1" w:rsidRDefault="0094402F" w:rsidP="0094402F">
            <w:pPr>
              <w:rPr>
                <w:rFonts w:cstheme="minorHAnsi"/>
              </w:rPr>
            </w:pPr>
            <w:r w:rsidRPr="003520C1">
              <w:rPr>
                <w:rFonts w:cstheme="minorHAnsi"/>
              </w:rPr>
              <w:t>instinct: a feeling that something is right</w:t>
            </w:r>
          </w:p>
          <w:p w14:paraId="28B73D0F" w14:textId="77777777" w:rsidR="0094402F" w:rsidRPr="003520C1" w:rsidRDefault="0094402F" w:rsidP="0094402F">
            <w:pPr>
              <w:rPr>
                <w:rFonts w:cstheme="minorHAnsi"/>
                <w:shd w:val="clear" w:color="auto" w:fill="FFFFFF"/>
              </w:rPr>
            </w:pPr>
            <w:r w:rsidRPr="003520C1">
              <w:rPr>
                <w:rFonts w:cstheme="minorHAnsi"/>
              </w:rPr>
              <w:t xml:space="preserve">emphasise: </w:t>
            </w:r>
            <w:r w:rsidRPr="003520C1">
              <w:rPr>
                <w:rFonts w:cstheme="minorHAnsi"/>
                <w:shd w:val="clear" w:color="auto" w:fill="FFFFFF"/>
              </w:rPr>
              <w:t>make (something) more clearly defined</w:t>
            </w:r>
          </w:p>
          <w:p w14:paraId="7B75BEE0" w14:textId="77777777" w:rsidR="005D2172" w:rsidRPr="005D2172" w:rsidRDefault="005D2172" w:rsidP="003520C1">
            <w:pPr>
              <w:rPr>
                <w:rFonts w:cstheme="minorHAnsi"/>
                <w:u w:val="single"/>
              </w:rPr>
            </w:pPr>
          </w:p>
          <w:p w14:paraId="74C32E7A" w14:textId="46CBFE81" w:rsidR="005D2172" w:rsidRPr="0094402F" w:rsidRDefault="005D2172" w:rsidP="003520C1">
            <w:pPr>
              <w:rPr>
                <w:rFonts w:cstheme="minorHAnsi"/>
                <w:u w:val="single"/>
              </w:rPr>
            </w:pPr>
            <w:r w:rsidRPr="005D2172">
              <w:rPr>
                <w:rFonts w:cstheme="minorHAnsi"/>
                <w:u w:val="single"/>
              </w:rPr>
              <w:t>Tier 3</w:t>
            </w:r>
          </w:p>
          <w:p w14:paraId="702F79D7" w14:textId="77777777" w:rsidR="003520C1" w:rsidRPr="003520C1" w:rsidRDefault="003520C1" w:rsidP="003520C1">
            <w:pPr>
              <w:rPr>
                <w:rFonts w:cstheme="minorHAnsi"/>
              </w:rPr>
            </w:pPr>
            <w:r w:rsidRPr="003520C1">
              <w:rPr>
                <w:rFonts w:cstheme="minorHAnsi"/>
              </w:rPr>
              <w:t xml:space="preserve">impressionism: </w:t>
            </w:r>
            <w:r w:rsidRPr="003520C1">
              <w:rPr>
                <w:rFonts w:cstheme="minorHAnsi"/>
                <w:shd w:val="clear" w:color="auto" w:fill="FFFFFF"/>
              </w:rPr>
              <w:t>a style in painting originating in France in the 1860s, focussing on the visual impression of the moment, especially in terms of the shifting effect of light and colour</w:t>
            </w:r>
          </w:p>
          <w:p w14:paraId="29AAB2F8" w14:textId="77777777" w:rsidR="003520C1" w:rsidRPr="003520C1" w:rsidRDefault="003520C1" w:rsidP="003520C1">
            <w:pPr>
              <w:rPr>
                <w:rFonts w:cstheme="minorHAnsi"/>
              </w:rPr>
            </w:pPr>
            <w:r w:rsidRPr="003520C1">
              <w:rPr>
                <w:rFonts w:cstheme="minorHAnsi"/>
              </w:rPr>
              <w:t>prominent: very noticeable</w:t>
            </w:r>
          </w:p>
          <w:p w14:paraId="14A0AE63" w14:textId="77777777" w:rsidR="003520C1" w:rsidRPr="003520C1" w:rsidRDefault="003520C1" w:rsidP="003520C1">
            <w:pPr>
              <w:rPr>
                <w:rFonts w:cstheme="minorHAnsi"/>
              </w:rPr>
            </w:pPr>
            <w:r w:rsidRPr="003520C1">
              <w:rPr>
                <w:rFonts w:cstheme="minorHAnsi"/>
              </w:rPr>
              <w:t>elongating: stretching, making longer</w:t>
            </w:r>
          </w:p>
          <w:p w14:paraId="6C3206DE" w14:textId="3D3AACC5" w:rsidR="00631C93" w:rsidRPr="008376F8" w:rsidRDefault="00631C93" w:rsidP="0094402F">
            <w:pPr>
              <w:rPr>
                <w:rFonts w:cstheme="minorHAnsi"/>
              </w:rPr>
            </w:pPr>
          </w:p>
        </w:tc>
      </w:tr>
      <w:tr w:rsidR="00AB3616" w14:paraId="7CDD0C9F" w14:textId="77777777" w:rsidTr="00B24775">
        <w:tc>
          <w:tcPr>
            <w:tcW w:w="3681" w:type="dxa"/>
            <w:shd w:val="clear" w:color="auto" w:fill="F7CAAC" w:themeFill="accent2" w:themeFillTint="66"/>
          </w:tcPr>
          <w:p w14:paraId="34BA87AA" w14:textId="77777777" w:rsidR="00AB3616" w:rsidRPr="00AB3616" w:rsidRDefault="00AB3616" w:rsidP="00AB3616">
            <w:pPr>
              <w:jc w:val="center"/>
              <w:rPr>
                <w:b/>
              </w:rPr>
            </w:pPr>
            <w:r>
              <w:rPr>
                <w:b/>
              </w:rPr>
              <w:t>Post Learning</w:t>
            </w:r>
          </w:p>
        </w:tc>
        <w:tc>
          <w:tcPr>
            <w:tcW w:w="11623" w:type="dxa"/>
          </w:tcPr>
          <w:p w14:paraId="0F17B673" w14:textId="29445341" w:rsidR="008376F8" w:rsidRDefault="00631C93">
            <w:r>
              <w:t>During the Spring</w:t>
            </w:r>
            <w:r w:rsidR="008376F8">
              <w:t xml:space="preserve"> Term of y</w:t>
            </w:r>
            <w:r>
              <w:t>ear 6, pupils will use a sketchbook to sketch ideas imaginatively.</w:t>
            </w:r>
          </w:p>
          <w:p w14:paraId="72F35A53" w14:textId="4D60A145" w:rsidR="00E01578" w:rsidRDefault="00E01578"/>
        </w:tc>
      </w:tr>
    </w:tbl>
    <w:p w14:paraId="473A344F" w14:textId="77777777" w:rsidR="00AB3616" w:rsidRDefault="00AB3616"/>
    <w:p w14:paraId="1EF5A0FB" w14:textId="77777777" w:rsidR="00AB3616" w:rsidRDefault="00AB3616"/>
    <w:sectPr w:rsidR="00AB3616" w:rsidSect="00B2477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winkl Cursive Looped">
    <w:altName w:val="Calibri"/>
    <w:charset w:val="00"/>
    <w:family w:val="auto"/>
    <w:pitch w:val="variable"/>
    <w:sig w:usb0="00000003" w:usb1="00000001"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A75E69"/>
    <w:multiLevelType w:val="hybridMultilevel"/>
    <w:tmpl w:val="6666C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81379E"/>
    <w:multiLevelType w:val="hybridMultilevel"/>
    <w:tmpl w:val="B178B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3B53FE"/>
    <w:multiLevelType w:val="hybridMultilevel"/>
    <w:tmpl w:val="067C4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860B7B"/>
    <w:multiLevelType w:val="hybridMultilevel"/>
    <w:tmpl w:val="7AB26BA0"/>
    <w:lvl w:ilvl="0" w:tplc="08090001">
      <w:start w:val="1"/>
      <w:numFmt w:val="bullet"/>
      <w:lvlText w:val=""/>
      <w:lvlJc w:val="left"/>
      <w:pPr>
        <w:ind w:left="720" w:hanging="360"/>
      </w:pPr>
      <w:rPr>
        <w:rFonts w:ascii="Symbol" w:hAnsi="Symbol" w:hint="default"/>
      </w:rPr>
    </w:lvl>
    <w:lvl w:ilvl="1" w:tplc="74A093E6">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3616"/>
    <w:rsid w:val="00060D52"/>
    <w:rsid w:val="001071E4"/>
    <w:rsid w:val="00172064"/>
    <w:rsid w:val="00202DFE"/>
    <w:rsid w:val="00232C9D"/>
    <w:rsid w:val="00242C8B"/>
    <w:rsid w:val="00270A58"/>
    <w:rsid w:val="00346F31"/>
    <w:rsid w:val="003520C1"/>
    <w:rsid w:val="00355786"/>
    <w:rsid w:val="003646B8"/>
    <w:rsid w:val="003C781F"/>
    <w:rsid w:val="0051093A"/>
    <w:rsid w:val="005358C9"/>
    <w:rsid w:val="005B4F94"/>
    <w:rsid w:val="005D2172"/>
    <w:rsid w:val="00631C93"/>
    <w:rsid w:val="00641E3A"/>
    <w:rsid w:val="00641EF3"/>
    <w:rsid w:val="006D5EC6"/>
    <w:rsid w:val="007008E8"/>
    <w:rsid w:val="00706690"/>
    <w:rsid w:val="00740154"/>
    <w:rsid w:val="007E1307"/>
    <w:rsid w:val="0080360A"/>
    <w:rsid w:val="008376F8"/>
    <w:rsid w:val="00864EBF"/>
    <w:rsid w:val="008E00D7"/>
    <w:rsid w:val="008E0E05"/>
    <w:rsid w:val="00911360"/>
    <w:rsid w:val="00922806"/>
    <w:rsid w:val="0094402F"/>
    <w:rsid w:val="009578B5"/>
    <w:rsid w:val="00990095"/>
    <w:rsid w:val="009919DA"/>
    <w:rsid w:val="00996347"/>
    <w:rsid w:val="009F5B7C"/>
    <w:rsid w:val="00A170A7"/>
    <w:rsid w:val="00A57FBB"/>
    <w:rsid w:val="00A640F2"/>
    <w:rsid w:val="00AB3616"/>
    <w:rsid w:val="00B24775"/>
    <w:rsid w:val="00B85581"/>
    <w:rsid w:val="00BB2066"/>
    <w:rsid w:val="00BC36A8"/>
    <w:rsid w:val="00C04BEB"/>
    <w:rsid w:val="00C85FC8"/>
    <w:rsid w:val="00CD2485"/>
    <w:rsid w:val="00D953BA"/>
    <w:rsid w:val="00DD1903"/>
    <w:rsid w:val="00E01578"/>
    <w:rsid w:val="00E25121"/>
    <w:rsid w:val="00E36D4C"/>
    <w:rsid w:val="00EC2FCE"/>
    <w:rsid w:val="00EC75C8"/>
    <w:rsid w:val="00ED33F3"/>
    <w:rsid w:val="00EE6511"/>
    <w:rsid w:val="00F508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EAEB45E"/>
  <w15:chartTrackingRefBased/>
  <w15:docId w15:val="{EF232989-971C-493A-BD67-F25E49155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B36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C36A8"/>
    <w:pPr>
      <w:ind w:left="720"/>
      <w:contextualSpacing/>
    </w:pPr>
  </w:style>
  <w:style w:type="paragraph" w:styleId="NormalWeb">
    <w:name w:val="Normal (Web)"/>
    <w:basedOn w:val="Normal"/>
    <w:uiPriority w:val="99"/>
    <w:semiHidden/>
    <w:unhideWhenUsed/>
    <w:rsid w:val="00060D52"/>
    <w:rPr>
      <w:rFonts w:ascii="Times New Roman" w:hAnsi="Times New Roman" w:cs="Times New Roman"/>
      <w:sz w:val="24"/>
      <w:szCs w:val="24"/>
    </w:rPr>
  </w:style>
  <w:style w:type="paragraph" w:styleId="Header">
    <w:name w:val="header"/>
    <w:basedOn w:val="Normal"/>
    <w:link w:val="HeaderChar"/>
    <w:uiPriority w:val="99"/>
    <w:unhideWhenUsed/>
    <w:rsid w:val="009228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2806"/>
  </w:style>
  <w:style w:type="character" w:styleId="Hyperlink">
    <w:name w:val="Hyperlink"/>
    <w:basedOn w:val="DefaultParagraphFont"/>
    <w:uiPriority w:val="99"/>
    <w:semiHidden/>
    <w:unhideWhenUsed/>
    <w:rsid w:val="00A170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038219">
      <w:bodyDiv w:val="1"/>
      <w:marLeft w:val="0"/>
      <w:marRight w:val="0"/>
      <w:marTop w:val="0"/>
      <w:marBottom w:val="0"/>
      <w:divBdr>
        <w:top w:val="none" w:sz="0" w:space="0" w:color="auto"/>
        <w:left w:val="none" w:sz="0" w:space="0" w:color="auto"/>
        <w:bottom w:val="none" w:sz="0" w:space="0" w:color="auto"/>
        <w:right w:val="none" w:sz="0" w:space="0" w:color="auto"/>
      </w:divBdr>
      <w:divsChild>
        <w:div w:id="1673409660">
          <w:marLeft w:val="0"/>
          <w:marRight w:val="0"/>
          <w:marTop w:val="0"/>
          <w:marBottom w:val="0"/>
          <w:divBdr>
            <w:top w:val="none" w:sz="0" w:space="0" w:color="auto"/>
            <w:left w:val="none" w:sz="0" w:space="0" w:color="auto"/>
            <w:bottom w:val="none" w:sz="0" w:space="0" w:color="auto"/>
            <w:right w:val="none" w:sz="0" w:space="0" w:color="auto"/>
          </w:divBdr>
          <w:divsChild>
            <w:div w:id="45767202">
              <w:marLeft w:val="0"/>
              <w:marRight w:val="0"/>
              <w:marTop w:val="0"/>
              <w:marBottom w:val="0"/>
              <w:divBdr>
                <w:top w:val="none" w:sz="0" w:space="0" w:color="auto"/>
                <w:left w:val="none" w:sz="0" w:space="0" w:color="auto"/>
                <w:bottom w:val="none" w:sz="0" w:space="0" w:color="auto"/>
                <w:right w:val="none" w:sz="0" w:space="0" w:color="auto"/>
              </w:divBdr>
              <w:divsChild>
                <w:div w:id="1244149036">
                  <w:marLeft w:val="0"/>
                  <w:marRight w:val="0"/>
                  <w:marTop w:val="0"/>
                  <w:marBottom w:val="0"/>
                  <w:divBdr>
                    <w:top w:val="none" w:sz="0" w:space="0" w:color="auto"/>
                    <w:left w:val="none" w:sz="0" w:space="0" w:color="auto"/>
                    <w:bottom w:val="none" w:sz="0" w:space="0" w:color="auto"/>
                    <w:right w:val="none" w:sz="0" w:space="0" w:color="auto"/>
                  </w:divBdr>
                  <w:divsChild>
                    <w:div w:id="20409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6948360">
      <w:bodyDiv w:val="1"/>
      <w:marLeft w:val="0"/>
      <w:marRight w:val="0"/>
      <w:marTop w:val="0"/>
      <w:marBottom w:val="0"/>
      <w:divBdr>
        <w:top w:val="none" w:sz="0" w:space="0" w:color="auto"/>
        <w:left w:val="none" w:sz="0" w:space="0" w:color="auto"/>
        <w:bottom w:val="none" w:sz="0" w:space="0" w:color="auto"/>
        <w:right w:val="none" w:sz="0" w:space="0" w:color="auto"/>
      </w:divBdr>
      <w:divsChild>
        <w:div w:id="833111415">
          <w:marLeft w:val="0"/>
          <w:marRight w:val="0"/>
          <w:marTop w:val="0"/>
          <w:marBottom w:val="0"/>
          <w:divBdr>
            <w:top w:val="none" w:sz="0" w:space="0" w:color="auto"/>
            <w:left w:val="none" w:sz="0" w:space="0" w:color="auto"/>
            <w:bottom w:val="none" w:sz="0" w:space="0" w:color="auto"/>
            <w:right w:val="none" w:sz="0" w:space="0" w:color="auto"/>
          </w:divBdr>
          <w:divsChild>
            <w:div w:id="707995622">
              <w:marLeft w:val="0"/>
              <w:marRight w:val="0"/>
              <w:marTop w:val="0"/>
              <w:marBottom w:val="0"/>
              <w:divBdr>
                <w:top w:val="none" w:sz="0" w:space="0" w:color="auto"/>
                <w:left w:val="none" w:sz="0" w:space="0" w:color="auto"/>
                <w:bottom w:val="none" w:sz="0" w:space="0" w:color="auto"/>
                <w:right w:val="none" w:sz="0" w:space="0" w:color="auto"/>
              </w:divBdr>
              <w:divsChild>
                <w:div w:id="1848059704">
                  <w:marLeft w:val="0"/>
                  <w:marRight w:val="0"/>
                  <w:marTop w:val="0"/>
                  <w:marBottom w:val="0"/>
                  <w:divBdr>
                    <w:top w:val="none" w:sz="0" w:space="0" w:color="auto"/>
                    <w:left w:val="none" w:sz="0" w:space="0" w:color="auto"/>
                    <w:bottom w:val="none" w:sz="0" w:space="0" w:color="auto"/>
                    <w:right w:val="none" w:sz="0" w:space="0" w:color="auto"/>
                  </w:divBdr>
                  <w:divsChild>
                    <w:div w:id="54914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703679">
      <w:bodyDiv w:val="1"/>
      <w:marLeft w:val="0"/>
      <w:marRight w:val="0"/>
      <w:marTop w:val="0"/>
      <w:marBottom w:val="0"/>
      <w:divBdr>
        <w:top w:val="none" w:sz="0" w:space="0" w:color="auto"/>
        <w:left w:val="none" w:sz="0" w:space="0" w:color="auto"/>
        <w:bottom w:val="none" w:sz="0" w:space="0" w:color="auto"/>
        <w:right w:val="none" w:sz="0" w:space="0" w:color="auto"/>
      </w:divBdr>
      <w:divsChild>
        <w:div w:id="1589533770">
          <w:marLeft w:val="0"/>
          <w:marRight w:val="0"/>
          <w:marTop w:val="0"/>
          <w:marBottom w:val="0"/>
          <w:divBdr>
            <w:top w:val="none" w:sz="0" w:space="0" w:color="auto"/>
            <w:left w:val="none" w:sz="0" w:space="0" w:color="auto"/>
            <w:bottom w:val="none" w:sz="0" w:space="0" w:color="auto"/>
            <w:right w:val="none" w:sz="0" w:space="0" w:color="auto"/>
          </w:divBdr>
          <w:divsChild>
            <w:div w:id="1324626643">
              <w:marLeft w:val="0"/>
              <w:marRight w:val="0"/>
              <w:marTop w:val="0"/>
              <w:marBottom w:val="0"/>
              <w:divBdr>
                <w:top w:val="none" w:sz="0" w:space="0" w:color="auto"/>
                <w:left w:val="none" w:sz="0" w:space="0" w:color="auto"/>
                <w:bottom w:val="none" w:sz="0" w:space="0" w:color="auto"/>
                <w:right w:val="none" w:sz="0" w:space="0" w:color="auto"/>
              </w:divBdr>
              <w:divsChild>
                <w:div w:id="1807968342">
                  <w:marLeft w:val="0"/>
                  <w:marRight w:val="0"/>
                  <w:marTop w:val="0"/>
                  <w:marBottom w:val="0"/>
                  <w:divBdr>
                    <w:top w:val="none" w:sz="0" w:space="0" w:color="auto"/>
                    <w:left w:val="none" w:sz="0" w:space="0" w:color="auto"/>
                    <w:bottom w:val="none" w:sz="0" w:space="0" w:color="auto"/>
                    <w:right w:val="none" w:sz="0" w:space="0" w:color="auto"/>
                  </w:divBdr>
                  <w:divsChild>
                    <w:div w:id="47614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253855">
      <w:bodyDiv w:val="1"/>
      <w:marLeft w:val="0"/>
      <w:marRight w:val="0"/>
      <w:marTop w:val="0"/>
      <w:marBottom w:val="0"/>
      <w:divBdr>
        <w:top w:val="none" w:sz="0" w:space="0" w:color="auto"/>
        <w:left w:val="none" w:sz="0" w:space="0" w:color="auto"/>
        <w:bottom w:val="none" w:sz="0" w:space="0" w:color="auto"/>
        <w:right w:val="none" w:sz="0" w:space="0" w:color="auto"/>
      </w:divBdr>
      <w:divsChild>
        <w:div w:id="1158693827">
          <w:marLeft w:val="0"/>
          <w:marRight w:val="0"/>
          <w:marTop w:val="0"/>
          <w:marBottom w:val="0"/>
          <w:divBdr>
            <w:top w:val="none" w:sz="0" w:space="0" w:color="auto"/>
            <w:left w:val="none" w:sz="0" w:space="0" w:color="auto"/>
            <w:bottom w:val="none" w:sz="0" w:space="0" w:color="auto"/>
            <w:right w:val="none" w:sz="0" w:space="0" w:color="auto"/>
          </w:divBdr>
          <w:divsChild>
            <w:div w:id="532183704">
              <w:marLeft w:val="0"/>
              <w:marRight w:val="0"/>
              <w:marTop w:val="0"/>
              <w:marBottom w:val="0"/>
              <w:divBdr>
                <w:top w:val="none" w:sz="0" w:space="0" w:color="auto"/>
                <w:left w:val="none" w:sz="0" w:space="0" w:color="auto"/>
                <w:bottom w:val="none" w:sz="0" w:space="0" w:color="auto"/>
                <w:right w:val="none" w:sz="0" w:space="0" w:color="auto"/>
              </w:divBdr>
              <w:divsChild>
                <w:div w:id="1020396221">
                  <w:marLeft w:val="0"/>
                  <w:marRight w:val="0"/>
                  <w:marTop w:val="0"/>
                  <w:marBottom w:val="0"/>
                  <w:divBdr>
                    <w:top w:val="none" w:sz="0" w:space="0" w:color="auto"/>
                    <w:left w:val="none" w:sz="0" w:space="0" w:color="auto"/>
                    <w:bottom w:val="none" w:sz="0" w:space="0" w:color="auto"/>
                    <w:right w:val="none" w:sz="0" w:space="0" w:color="auto"/>
                  </w:divBdr>
                  <w:divsChild>
                    <w:div w:id="58368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3620568">
      <w:bodyDiv w:val="1"/>
      <w:marLeft w:val="0"/>
      <w:marRight w:val="0"/>
      <w:marTop w:val="0"/>
      <w:marBottom w:val="0"/>
      <w:divBdr>
        <w:top w:val="none" w:sz="0" w:space="0" w:color="auto"/>
        <w:left w:val="none" w:sz="0" w:space="0" w:color="auto"/>
        <w:bottom w:val="none" w:sz="0" w:space="0" w:color="auto"/>
        <w:right w:val="none" w:sz="0" w:space="0" w:color="auto"/>
      </w:divBdr>
      <w:divsChild>
        <w:div w:id="1506356748">
          <w:marLeft w:val="0"/>
          <w:marRight w:val="0"/>
          <w:marTop w:val="0"/>
          <w:marBottom w:val="0"/>
          <w:divBdr>
            <w:top w:val="none" w:sz="0" w:space="0" w:color="auto"/>
            <w:left w:val="none" w:sz="0" w:space="0" w:color="auto"/>
            <w:bottom w:val="none" w:sz="0" w:space="0" w:color="auto"/>
            <w:right w:val="none" w:sz="0" w:space="0" w:color="auto"/>
          </w:divBdr>
          <w:divsChild>
            <w:div w:id="1662078153">
              <w:marLeft w:val="0"/>
              <w:marRight w:val="0"/>
              <w:marTop w:val="0"/>
              <w:marBottom w:val="0"/>
              <w:divBdr>
                <w:top w:val="none" w:sz="0" w:space="0" w:color="auto"/>
                <w:left w:val="none" w:sz="0" w:space="0" w:color="auto"/>
                <w:bottom w:val="none" w:sz="0" w:space="0" w:color="auto"/>
                <w:right w:val="none" w:sz="0" w:space="0" w:color="auto"/>
              </w:divBdr>
              <w:divsChild>
                <w:div w:id="1323004094">
                  <w:marLeft w:val="0"/>
                  <w:marRight w:val="0"/>
                  <w:marTop w:val="0"/>
                  <w:marBottom w:val="0"/>
                  <w:divBdr>
                    <w:top w:val="none" w:sz="0" w:space="0" w:color="auto"/>
                    <w:left w:val="none" w:sz="0" w:space="0" w:color="auto"/>
                    <w:bottom w:val="none" w:sz="0" w:space="0" w:color="auto"/>
                    <w:right w:val="none" w:sz="0" w:space="0" w:color="auto"/>
                  </w:divBdr>
                  <w:divsChild>
                    <w:div w:id="8881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3305396">
      <w:bodyDiv w:val="1"/>
      <w:marLeft w:val="0"/>
      <w:marRight w:val="0"/>
      <w:marTop w:val="0"/>
      <w:marBottom w:val="0"/>
      <w:divBdr>
        <w:top w:val="none" w:sz="0" w:space="0" w:color="auto"/>
        <w:left w:val="none" w:sz="0" w:space="0" w:color="auto"/>
        <w:bottom w:val="none" w:sz="0" w:space="0" w:color="auto"/>
        <w:right w:val="none" w:sz="0" w:space="0" w:color="auto"/>
      </w:divBdr>
      <w:divsChild>
        <w:div w:id="2003973358">
          <w:marLeft w:val="0"/>
          <w:marRight w:val="0"/>
          <w:marTop w:val="0"/>
          <w:marBottom w:val="0"/>
          <w:divBdr>
            <w:top w:val="none" w:sz="0" w:space="0" w:color="auto"/>
            <w:left w:val="none" w:sz="0" w:space="0" w:color="auto"/>
            <w:bottom w:val="none" w:sz="0" w:space="0" w:color="auto"/>
            <w:right w:val="none" w:sz="0" w:space="0" w:color="auto"/>
          </w:divBdr>
          <w:divsChild>
            <w:div w:id="635914672">
              <w:marLeft w:val="0"/>
              <w:marRight w:val="0"/>
              <w:marTop w:val="0"/>
              <w:marBottom w:val="0"/>
              <w:divBdr>
                <w:top w:val="none" w:sz="0" w:space="0" w:color="auto"/>
                <w:left w:val="none" w:sz="0" w:space="0" w:color="auto"/>
                <w:bottom w:val="none" w:sz="0" w:space="0" w:color="auto"/>
                <w:right w:val="none" w:sz="0" w:space="0" w:color="auto"/>
              </w:divBdr>
              <w:divsChild>
                <w:div w:id="228417747">
                  <w:marLeft w:val="0"/>
                  <w:marRight w:val="0"/>
                  <w:marTop w:val="0"/>
                  <w:marBottom w:val="0"/>
                  <w:divBdr>
                    <w:top w:val="none" w:sz="0" w:space="0" w:color="auto"/>
                    <w:left w:val="none" w:sz="0" w:space="0" w:color="auto"/>
                    <w:bottom w:val="none" w:sz="0" w:space="0" w:color="auto"/>
                    <w:right w:val="none" w:sz="0" w:space="0" w:color="auto"/>
                  </w:divBdr>
                  <w:divsChild>
                    <w:div w:id="33057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6556459">
      <w:bodyDiv w:val="1"/>
      <w:marLeft w:val="0"/>
      <w:marRight w:val="0"/>
      <w:marTop w:val="0"/>
      <w:marBottom w:val="0"/>
      <w:divBdr>
        <w:top w:val="none" w:sz="0" w:space="0" w:color="auto"/>
        <w:left w:val="none" w:sz="0" w:space="0" w:color="auto"/>
        <w:bottom w:val="none" w:sz="0" w:space="0" w:color="auto"/>
        <w:right w:val="none" w:sz="0" w:space="0" w:color="auto"/>
      </w:divBdr>
      <w:divsChild>
        <w:div w:id="1148089934">
          <w:marLeft w:val="0"/>
          <w:marRight w:val="0"/>
          <w:marTop w:val="0"/>
          <w:marBottom w:val="0"/>
          <w:divBdr>
            <w:top w:val="none" w:sz="0" w:space="0" w:color="auto"/>
            <w:left w:val="none" w:sz="0" w:space="0" w:color="auto"/>
            <w:bottom w:val="none" w:sz="0" w:space="0" w:color="auto"/>
            <w:right w:val="none" w:sz="0" w:space="0" w:color="auto"/>
          </w:divBdr>
          <w:divsChild>
            <w:div w:id="1993827080">
              <w:marLeft w:val="0"/>
              <w:marRight w:val="0"/>
              <w:marTop w:val="0"/>
              <w:marBottom w:val="0"/>
              <w:divBdr>
                <w:top w:val="none" w:sz="0" w:space="0" w:color="auto"/>
                <w:left w:val="none" w:sz="0" w:space="0" w:color="auto"/>
                <w:bottom w:val="none" w:sz="0" w:space="0" w:color="auto"/>
                <w:right w:val="none" w:sz="0" w:space="0" w:color="auto"/>
              </w:divBdr>
              <w:divsChild>
                <w:div w:id="175537551">
                  <w:marLeft w:val="0"/>
                  <w:marRight w:val="0"/>
                  <w:marTop w:val="0"/>
                  <w:marBottom w:val="0"/>
                  <w:divBdr>
                    <w:top w:val="none" w:sz="0" w:space="0" w:color="auto"/>
                    <w:left w:val="none" w:sz="0" w:space="0" w:color="auto"/>
                    <w:bottom w:val="none" w:sz="0" w:space="0" w:color="auto"/>
                    <w:right w:val="none" w:sz="0" w:space="0" w:color="auto"/>
                  </w:divBdr>
                  <w:divsChild>
                    <w:div w:id="210642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839667">
      <w:bodyDiv w:val="1"/>
      <w:marLeft w:val="0"/>
      <w:marRight w:val="0"/>
      <w:marTop w:val="0"/>
      <w:marBottom w:val="0"/>
      <w:divBdr>
        <w:top w:val="none" w:sz="0" w:space="0" w:color="auto"/>
        <w:left w:val="none" w:sz="0" w:space="0" w:color="auto"/>
        <w:bottom w:val="none" w:sz="0" w:space="0" w:color="auto"/>
        <w:right w:val="none" w:sz="0" w:space="0" w:color="auto"/>
      </w:divBdr>
      <w:divsChild>
        <w:div w:id="137773713">
          <w:marLeft w:val="0"/>
          <w:marRight w:val="0"/>
          <w:marTop w:val="0"/>
          <w:marBottom w:val="0"/>
          <w:divBdr>
            <w:top w:val="none" w:sz="0" w:space="0" w:color="auto"/>
            <w:left w:val="none" w:sz="0" w:space="0" w:color="auto"/>
            <w:bottom w:val="none" w:sz="0" w:space="0" w:color="auto"/>
            <w:right w:val="none" w:sz="0" w:space="0" w:color="auto"/>
          </w:divBdr>
          <w:divsChild>
            <w:div w:id="2019623486">
              <w:marLeft w:val="0"/>
              <w:marRight w:val="0"/>
              <w:marTop w:val="0"/>
              <w:marBottom w:val="0"/>
              <w:divBdr>
                <w:top w:val="none" w:sz="0" w:space="0" w:color="auto"/>
                <w:left w:val="none" w:sz="0" w:space="0" w:color="auto"/>
                <w:bottom w:val="none" w:sz="0" w:space="0" w:color="auto"/>
                <w:right w:val="none" w:sz="0" w:space="0" w:color="auto"/>
              </w:divBdr>
              <w:divsChild>
                <w:div w:id="377781543">
                  <w:marLeft w:val="0"/>
                  <w:marRight w:val="0"/>
                  <w:marTop w:val="0"/>
                  <w:marBottom w:val="0"/>
                  <w:divBdr>
                    <w:top w:val="none" w:sz="0" w:space="0" w:color="auto"/>
                    <w:left w:val="none" w:sz="0" w:space="0" w:color="auto"/>
                    <w:bottom w:val="none" w:sz="0" w:space="0" w:color="auto"/>
                    <w:right w:val="none" w:sz="0" w:space="0" w:color="auto"/>
                  </w:divBdr>
                  <w:divsChild>
                    <w:div w:id="99283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865835">
      <w:bodyDiv w:val="1"/>
      <w:marLeft w:val="0"/>
      <w:marRight w:val="0"/>
      <w:marTop w:val="0"/>
      <w:marBottom w:val="0"/>
      <w:divBdr>
        <w:top w:val="none" w:sz="0" w:space="0" w:color="auto"/>
        <w:left w:val="none" w:sz="0" w:space="0" w:color="auto"/>
        <w:bottom w:val="none" w:sz="0" w:space="0" w:color="auto"/>
        <w:right w:val="none" w:sz="0" w:space="0" w:color="auto"/>
      </w:divBdr>
      <w:divsChild>
        <w:div w:id="1035538682">
          <w:marLeft w:val="0"/>
          <w:marRight w:val="0"/>
          <w:marTop w:val="0"/>
          <w:marBottom w:val="0"/>
          <w:divBdr>
            <w:top w:val="none" w:sz="0" w:space="0" w:color="auto"/>
            <w:left w:val="none" w:sz="0" w:space="0" w:color="auto"/>
            <w:bottom w:val="none" w:sz="0" w:space="0" w:color="auto"/>
            <w:right w:val="none" w:sz="0" w:space="0" w:color="auto"/>
          </w:divBdr>
          <w:divsChild>
            <w:div w:id="40829323">
              <w:marLeft w:val="0"/>
              <w:marRight w:val="0"/>
              <w:marTop w:val="0"/>
              <w:marBottom w:val="0"/>
              <w:divBdr>
                <w:top w:val="none" w:sz="0" w:space="0" w:color="auto"/>
                <w:left w:val="none" w:sz="0" w:space="0" w:color="auto"/>
                <w:bottom w:val="none" w:sz="0" w:space="0" w:color="auto"/>
                <w:right w:val="none" w:sz="0" w:space="0" w:color="auto"/>
              </w:divBdr>
              <w:divsChild>
                <w:div w:id="1590698900">
                  <w:marLeft w:val="0"/>
                  <w:marRight w:val="0"/>
                  <w:marTop w:val="0"/>
                  <w:marBottom w:val="0"/>
                  <w:divBdr>
                    <w:top w:val="none" w:sz="0" w:space="0" w:color="auto"/>
                    <w:left w:val="none" w:sz="0" w:space="0" w:color="auto"/>
                    <w:bottom w:val="none" w:sz="0" w:space="0" w:color="auto"/>
                    <w:right w:val="none" w:sz="0" w:space="0" w:color="auto"/>
                  </w:divBdr>
                  <w:divsChild>
                    <w:div w:id="94603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475989">
      <w:bodyDiv w:val="1"/>
      <w:marLeft w:val="0"/>
      <w:marRight w:val="0"/>
      <w:marTop w:val="0"/>
      <w:marBottom w:val="0"/>
      <w:divBdr>
        <w:top w:val="none" w:sz="0" w:space="0" w:color="auto"/>
        <w:left w:val="none" w:sz="0" w:space="0" w:color="auto"/>
        <w:bottom w:val="none" w:sz="0" w:space="0" w:color="auto"/>
        <w:right w:val="none" w:sz="0" w:space="0" w:color="auto"/>
      </w:divBdr>
      <w:divsChild>
        <w:div w:id="1120539608">
          <w:marLeft w:val="0"/>
          <w:marRight w:val="0"/>
          <w:marTop w:val="0"/>
          <w:marBottom w:val="0"/>
          <w:divBdr>
            <w:top w:val="none" w:sz="0" w:space="0" w:color="auto"/>
            <w:left w:val="none" w:sz="0" w:space="0" w:color="auto"/>
            <w:bottom w:val="none" w:sz="0" w:space="0" w:color="auto"/>
            <w:right w:val="none" w:sz="0" w:space="0" w:color="auto"/>
          </w:divBdr>
          <w:divsChild>
            <w:div w:id="1824394513">
              <w:marLeft w:val="0"/>
              <w:marRight w:val="0"/>
              <w:marTop w:val="0"/>
              <w:marBottom w:val="0"/>
              <w:divBdr>
                <w:top w:val="none" w:sz="0" w:space="0" w:color="auto"/>
                <w:left w:val="none" w:sz="0" w:space="0" w:color="auto"/>
                <w:bottom w:val="none" w:sz="0" w:space="0" w:color="auto"/>
                <w:right w:val="none" w:sz="0" w:space="0" w:color="auto"/>
              </w:divBdr>
              <w:divsChild>
                <w:div w:id="146752299">
                  <w:marLeft w:val="0"/>
                  <w:marRight w:val="0"/>
                  <w:marTop w:val="0"/>
                  <w:marBottom w:val="0"/>
                  <w:divBdr>
                    <w:top w:val="none" w:sz="0" w:space="0" w:color="auto"/>
                    <w:left w:val="none" w:sz="0" w:space="0" w:color="auto"/>
                    <w:bottom w:val="none" w:sz="0" w:space="0" w:color="auto"/>
                    <w:right w:val="none" w:sz="0" w:space="0" w:color="auto"/>
                  </w:divBdr>
                  <w:divsChild>
                    <w:div w:id="155982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768897">
      <w:bodyDiv w:val="1"/>
      <w:marLeft w:val="0"/>
      <w:marRight w:val="0"/>
      <w:marTop w:val="0"/>
      <w:marBottom w:val="0"/>
      <w:divBdr>
        <w:top w:val="none" w:sz="0" w:space="0" w:color="auto"/>
        <w:left w:val="none" w:sz="0" w:space="0" w:color="auto"/>
        <w:bottom w:val="none" w:sz="0" w:space="0" w:color="auto"/>
        <w:right w:val="none" w:sz="0" w:space="0" w:color="auto"/>
      </w:divBdr>
      <w:divsChild>
        <w:div w:id="193468714">
          <w:marLeft w:val="0"/>
          <w:marRight w:val="0"/>
          <w:marTop w:val="0"/>
          <w:marBottom w:val="0"/>
          <w:divBdr>
            <w:top w:val="none" w:sz="0" w:space="0" w:color="auto"/>
            <w:left w:val="none" w:sz="0" w:space="0" w:color="auto"/>
            <w:bottom w:val="none" w:sz="0" w:space="0" w:color="auto"/>
            <w:right w:val="none" w:sz="0" w:space="0" w:color="auto"/>
          </w:divBdr>
          <w:divsChild>
            <w:div w:id="255791759">
              <w:marLeft w:val="0"/>
              <w:marRight w:val="0"/>
              <w:marTop w:val="0"/>
              <w:marBottom w:val="0"/>
              <w:divBdr>
                <w:top w:val="none" w:sz="0" w:space="0" w:color="auto"/>
                <w:left w:val="none" w:sz="0" w:space="0" w:color="auto"/>
                <w:bottom w:val="none" w:sz="0" w:space="0" w:color="auto"/>
                <w:right w:val="none" w:sz="0" w:space="0" w:color="auto"/>
              </w:divBdr>
              <w:divsChild>
                <w:div w:id="1765415491">
                  <w:marLeft w:val="0"/>
                  <w:marRight w:val="0"/>
                  <w:marTop w:val="0"/>
                  <w:marBottom w:val="0"/>
                  <w:divBdr>
                    <w:top w:val="none" w:sz="0" w:space="0" w:color="auto"/>
                    <w:left w:val="none" w:sz="0" w:space="0" w:color="auto"/>
                    <w:bottom w:val="none" w:sz="0" w:space="0" w:color="auto"/>
                    <w:right w:val="none" w:sz="0" w:space="0" w:color="auto"/>
                  </w:divBdr>
                  <w:divsChild>
                    <w:div w:id="199013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2938768">
      <w:bodyDiv w:val="1"/>
      <w:marLeft w:val="0"/>
      <w:marRight w:val="0"/>
      <w:marTop w:val="0"/>
      <w:marBottom w:val="0"/>
      <w:divBdr>
        <w:top w:val="none" w:sz="0" w:space="0" w:color="auto"/>
        <w:left w:val="none" w:sz="0" w:space="0" w:color="auto"/>
        <w:bottom w:val="none" w:sz="0" w:space="0" w:color="auto"/>
        <w:right w:val="none" w:sz="0" w:space="0" w:color="auto"/>
      </w:divBdr>
      <w:divsChild>
        <w:div w:id="1195388343">
          <w:marLeft w:val="0"/>
          <w:marRight w:val="0"/>
          <w:marTop w:val="0"/>
          <w:marBottom w:val="0"/>
          <w:divBdr>
            <w:top w:val="none" w:sz="0" w:space="0" w:color="auto"/>
            <w:left w:val="none" w:sz="0" w:space="0" w:color="auto"/>
            <w:bottom w:val="none" w:sz="0" w:space="0" w:color="auto"/>
            <w:right w:val="none" w:sz="0" w:space="0" w:color="auto"/>
          </w:divBdr>
          <w:divsChild>
            <w:div w:id="442965553">
              <w:marLeft w:val="0"/>
              <w:marRight w:val="0"/>
              <w:marTop w:val="0"/>
              <w:marBottom w:val="0"/>
              <w:divBdr>
                <w:top w:val="none" w:sz="0" w:space="0" w:color="auto"/>
                <w:left w:val="none" w:sz="0" w:space="0" w:color="auto"/>
                <w:bottom w:val="none" w:sz="0" w:space="0" w:color="auto"/>
                <w:right w:val="none" w:sz="0" w:space="0" w:color="auto"/>
              </w:divBdr>
              <w:divsChild>
                <w:div w:id="1404721699">
                  <w:marLeft w:val="0"/>
                  <w:marRight w:val="0"/>
                  <w:marTop w:val="0"/>
                  <w:marBottom w:val="0"/>
                  <w:divBdr>
                    <w:top w:val="none" w:sz="0" w:space="0" w:color="auto"/>
                    <w:left w:val="none" w:sz="0" w:space="0" w:color="auto"/>
                    <w:bottom w:val="none" w:sz="0" w:space="0" w:color="auto"/>
                    <w:right w:val="none" w:sz="0" w:space="0" w:color="auto"/>
                  </w:divBdr>
                  <w:divsChild>
                    <w:div w:id="95193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7.jpe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6.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D54816-E32B-442A-8D48-82DC7223E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Pages>
  <Words>528</Words>
  <Characters>3011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Birdsall</dc:creator>
  <cp:keywords/>
  <dc:description/>
  <cp:lastModifiedBy>Head Teacher</cp:lastModifiedBy>
  <cp:revision>8</cp:revision>
  <cp:lastPrinted>2021-03-04T11:21:00Z</cp:lastPrinted>
  <dcterms:created xsi:type="dcterms:W3CDTF">2021-06-08T11:56:00Z</dcterms:created>
  <dcterms:modified xsi:type="dcterms:W3CDTF">2022-11-17T16:10:00Z</dcterms:modified>
</cp:coreProperties>
</file>