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914" w:rsidRPr="001F34D9" w:rsidRDefault="006300D6" w:rsidP="00606914">
      <w:pPr>
        <w:jc w:val="cente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pt;margin-top:-42.85pt;width:67.2pt;height:83.55pt;z-index:251665408">
            <v:imagedata r:id="rId8" o:title=""/>
          </v:shape>
          <o:OLEObject Type="Embed" ProgID="Unknown" ShapeID="_x0000_s1026" DrawAspect="Content" ObjectID="_1735472629" r:id="rId9"/>
        </w:object>
      </w:r>
      <w:r w:rsidR="00606914" w:rsidRPr="001F34D9">
        <w:rPr>
          <w:rFonts w:ascii="Arial" w:hAnsi="Arial" w:cs="Arial"/>
          <w:b/>
          <w:sz w:val="28"/>
          <w:szCs w:val="28"/>
        </w:rPr>
        <w:t>Crofton Junior School SEND information report</w:t>
      </w:r>
    </w:p>
    <w:p w:rsidR="00606914" w:rsidRPr="001F34D9" w:rsidRDefault="00606914" w:rsidP="00606914">
      <w:pPr>
        <w:pStyle w:val="Header"/>
        <w:jc w:val="center"/>
        <w:rPr>
          <w:rFonts w:ascii="Arial" w:hAnsi="Arial" w:cs="Arial"/>
          <w:b/>
          <w:sz w:val="28"/>
          <w:szCs w:val="28"/>
        </w:rPr>
      </w:pPr>
      <w:r w:rsidRPr="001F34D9">
        <w:rPr>
          <w:rFonts w:ascii="Arial" w:hAnsi="Arial" w:cs="Arial"/>
          <w:b/>
          <w:sz w:val="28"/>
          <w:szCs w:val="28"/>
        </w:rPr>
        <w:t>September 2022- September 2023</w:t>
      </w:r>
    </w:p>
    <w:p w:rsidR="00606914" w:rsidRPr="001F34D9" w:rsidRDefault="00606914" w:rsidP="00F03ED6">
      <w:pPr>
        <w:jc w:val="both"/>
        <w:rPr>
          <w:rFonts w:ascii="Arial" w:hAnsi="Arial" w:cs="Arial"/>
          <w:i/>
          <w:color w:val="000000"/>
          <w:sz w:val="23"/>
          <w:szCs w:val="23"/>
        </w:rPr>
      </w:pPr>
    </w:p>
    <w:p w:rsidR="00F03ED6" w:rsidRPr="001F34D9" w:rsidRDefault="00F03ED6" w:rsidP="00F03ED6">
      <w:pPr>
        <w:jc w:val="both"/>
        <w:rPr>
          <w:rFonts w:ascii="Arial" w:hAnsi="Arial" w:cs="Arial"/>
          <w:i/>
          <w:color w:val="000000"/>
          <w:sz w:val="23"/>
          <w:szCs w:val="23"/>
        </w:rPr>
      </w:pPr>
      <w:r w:rsidRPr="001F34D9">
        <w:rPr>
          <w:rFonts w:ascii="Arial" w:hAnsi="Arial" w:cs="Arial"/>
          <w:i/>
          <w:color w:val="000000"/>
          <w:sz w:val="23"/>
          <w:szCs w:val="23"/>
        </w:rPr>
        <w:t>The SEND report is written to meet the legislative requirements for SEN information reports as set out in section 69 of the Children and Families Act 2014, which includes: paragraph 3 of schedule 10 to the Equality Act 2010, regulation 51 and schedule 1 of the Special Educational Needs and Disability Regulations 2014, schedule 1 of the Special Educational Needs and Disability Regulations 2014, and section 6 of the ‘Special educational needs and disability code of practice: 0 to 25 years’.</w:t>
      </w:r>
    </w:p>
    <w:p w:rsidR="00F03ED6" w:rsidRPr="001F34D9" w:rsidRDefault="00F03ED6" w:rsidP="00F03ED6">
      <w:pPr>
        <w:jc w:val="both"/>
        <w:rPr>
          <w:rFonts w:ascii="Arial" w:hAnsi="Arial" w:cs="Arial"/>
          <w:i/>
        </w:rPr>
      </w:pPr>
    </w:p>
    <w:p w:rsidR="00460D55" w:rsidRPr="001F34D9" w:rsidRDefault="00606914" w:rsidP="002A5019">
      <w:pPr>
        <w:jc w:val="both"/>
        <w:rPr>
          <w:rFonts w:ascii="Arial" w:hAnsi="Arial" w:cs="Arial"/>
        </w:rPr>
      </w:pPr>
      <w:r w:rsidRPr="001F34D9">
        <w:rPr>
          <w:rFonts w:ascii="Arial" w:hAnsi="Arial" w:cs="Arial"/>
        </w:rPr>
        <w:t>Crofton Junior</w:t>
      </w:r>
      <w:r w:rsidR="007977B9" w:rsidRPr="001F34D9">
        <w:rPr>
          <w:rFonts w:ascii="Arial" w:hAnsi="Arial" w:cs="Arial"/>
        </w:rPr>
        <w:t xml:space="preserve"> School belie</w:t>
      </w:r>
      <w:r w:rsidR="002A5019" w:rsidRPr="001F34D9">
        <w:rPr>
          <w:rFonts w:ascii="Arial" w:hAnsi="Arial" w:cs="Arial"/>
        </w:rPr>
        <w:t>ves that all children should be respected and valued according to the school’s aims and ethos statement</w:t>
      </w:r>
      <w:r w:rsidR="00AA5D25" w:rsidRPr="001F34D9">
        <w:rPr>
          <w:rFonts w:ascii="Arial" w:hAnsi="Arial" w:cs="Arial"/>
        </w:rPr>
        <w:t xml:space="preserve"> </w:t>
      </w:r>
      <w:r w:rsidR="00AA5D25" w:rsidRPr="001F34D9">
        <w:rPr>
          <w:rFonts w:ascii="Arial" w:hAnsi="Arial" w:cs="Arial"/>
          <w:b/>
        </w:rPr>
        <w:t>‘</w:t>
      </w:r>
      <w:r w:rsidR="001328C6">
        <w:rPr>
          <w:rFonts w:ascii="Arial" w:hAnsi="Arial" w:cs="Arial"/>
          <w:b/>
        </w:rPr>
        <w:t>Nurture Respect Inspire</w:t>
      </w:r>
      <w:r w:rsidR="00AA5D25" w:rsidRPr="001F34D9">
        <w:rPr>
          <w:rFonts w:ascii="Arial" w:hAnsi="Arial" w:cs="Arial"/>
          <w:b/>
        </w:rPr>
        <w:t>.’</w:t>
      </w:r>
    </w:p>
    <w:p w:rsidR="00460D55" w:rsidRPr="001F34D9" w:rsidRDefault="00DD0E7C" w:rsidP="00460D55">
      <w:pPr>
        <w:jc w:val="both"/>
        <w:rPr>
          <w:rFonts w:ascii="Arial" w:hAnsi="Arial" w:cs="Arial"/>
        </w:rPr>
      </w:pPr>
      <w:r w:rsidRPr="001F34D9">
        <w:rPr>
          <w:rFonts w:ascii="Arial" w:hAnsi="Arial" w:cs="Arial"/>
        </w:rPr>
        <w:t xml:space="preserve">We </w:t>
      </w:r>
      <w:r w:rsidR="002A5019" w:rsidRPr="001F34D9">
        <w:rPr>
          <w:rFonts w:ascii="Arial" w:hAnsi="Arial" w:cs="Arial"/>
        </w:rPr>
        <w:t>work hard to ensure that all pupils:</w:t>
      </w:r>
    </w:p>
    <w:p w:rsidR="002A5019" w:rsidRPr="001F34D9" w:rsidRDefault="002A5019" w:rsidP="00460D55">
      <w:pPr>
        <w:jc w:val="both"/>
        <w:rPr>
          <w:rFonts w:ascii="Arial" w:hAnsi="Arial" w:cs="Arial"/>
        </w:rPr>
      </w:pPr>
      <w:r w:rsidRPr="001F34D9">
        <w:rPr>
          <w:rFonts w:ascii="Arial" w:hAnsi="Arial" w:cs="Arial"/>
        </w:rPr>
        <w:t xml:space="preserve">Have a broad and balanced curriculum which is differentiated to meet individual needs and learning </w:t>
      </w:r>
      <w:r w:rsidR="00722785" w:rsidRPr="001F34D9">
        <w:rPr>
          <w:rFonts w:ascii="Arial" w:hAnsi="Arial" w:cs="Arial"/>
        </w:rPr>
        <w:t>preferences</w:t>
      </w:r>
      <w:r w:rsidRPr="001F34D9">
        <w:rPr>
          <w:rFonts w:ascii="Arial" w:hAnsi="Arial" w:cs="Arial"/>
        </w:rPr>
        <w:t>.</w:t>
      </w:r>
    </w:p>
    <w:p w:rsidR="002A5019" w:rsidRPr="001F34D9" w:rsidRDefault="00722785" w:rsidP="002A5019">
      <w:pPr>
        <w:pStyle w:val="ListParagraph"/>
        <w:numPr>
          <w:ilvl w:val="0"/>
          <w:numId w:val="1"/>
        </w:numPr>
        <w:jc w:val="both"/>
        <w:rPr>
          <w:rFonts w:ascii="Arial" w:hAnsi="Arial" w:cs="Arial"/>
        </w:rPr>
      </w:pPr>
      <w:r w:rsidRPr="001F34D9">
        <w:rPr>
          <w:rFonts w:ascii="Arial" w:hAnsi="Arial" w:cs="Arial"/>
        </w:rPr>
        <w:t>Have access to a purposeful learning environment that enables them to make progress according to their individual developmental trends.</w:t>
      </w:r>
    </w:p>
    <w:p w:rsidR="00722785" w:rsidRPr="001F34D9" w:rsidRDefault="00722785" w:rsidP="002A5019">
      <w:pPr>
        <w:pStyle w:val="ListParagraph"/>
        <w:numPr>
          <w:ilvl w:val="0"/>
          <w:numId w:val="1"/>
        </w:numPr>
        <w:jc w:val="both"/>
        <w:rPr>
          <w:rFonts w:ascii="Arial" w:hAnsi="Arial" w:cs="Arial"/>
        </w:rPr>
      </w:pPr>
      <w:r w:rsidRPr="001F34D9">
        <w:rPr>
          <w:rFonts w:ascii="Arial" w:hAnsi="Arial" w:cs="Arial"/>
        </w:rPr>
        <w:t>Are assessed appropriately using assessment tools and guidelines.</w:t>
      </w:r>
    </w:p>
    <w:p w:rsidR="00722785" w:rsidRPr="001F34D9" w:rsidRDefault="00722785" w:rsidP="002A5019">
      <w:pPr>
        <w:pStyle w:val="ListParagraph"/>
        <w:numPr>
          <w:ilvl w:val="0"/>
          <w:numId w:val="1"/>
        </w:numPr>
        <w:jc w:val="both"/>
        <w:rPr>
          <w:rFonts w:ascii="Arial" w:hAnsi="Arial" w:cs="Arial"/>
        </w:rPr>
      </w:pPr>
      <w:r w:rsidRPr="001F34D9">
        <w:rPr>
          <w:rFonts w:ascii="Arial" w:hAnsi="Arial" w:cs="Arial"/>
        </w:rPr>
        <w:t>Have equal access to resources, provision and intervention as needed.</w:t>
      </w:r>
    </w:p>
    <w:p w:rsidR="00722785" w:rsidRPr="001F34D9" w:rsidRDefault="00A70C04" w:rsidP="00722785">
      <w:pPr>
        <w:jc w:val="both"/>
        <w:rPr>
          <w:rFonts w:ascii="Arial" w:hAnsi="Arial" w:cs="Arial"/>
        </w:rPr>
      </w:pPr>
      <w:r w:rsidRPr="001F34D9">
        <w:rPr>
          <w:rFonts w:ascii="Arial" w:hAnsi="Arial" w:cs="Arial"/>
        </w:rPr>
        <w:t xml:space="preserve">Special Educational </w:t>
      </w:r>
      <w:r w:rsidR="000D73D5" w:rsidRPr="001F34D9">
        <w:rPr>
          <w:rFonts w:ascii="Arial" w:hAnsi="Arial" w:cs="Arial"/>
        </w:rPr>
        <w:t>N</w:t>
      </w:r>
      <w:r w:rsidRPr="001F34D9">
        <w:rPr>
          <w:rFonts w:ascii="Arial" w:hAnsi="Arial" w:cs="Arial"/>
        </w:rPr>
        <w:t xml:space="preserve">eeds provision is educational provision that is </w:t>
      </w:r>
      <w:r w:rsidRPr="001F34D9">
        <w:rPr>
          <w:rFonts w:ascii="Arial" w:hAnsi="Arial" w:cs="Arial"/>
          <w:b/>
        </w:rPr>
        <w:t>additional to or different from</w:t>
      </w:r>
      <w:r w:rsidRPr="001F34D9">
        <w:rPr>
          <w:rFonts w:ascii="Arial" w:hAnsi="Arial" w:cs="Arial"/>
        </w:rPr>
        <w:t xml:space="preserve"> that made generally for others of the same age. This means provision that goes beyond the differentiated approaches and learning arrangements provided as part of </w:t>
      </w:r>
      <w:r w:rsidR="00C557ED" w:rsidRPr="001F34D9">
        <w:rPr>
          <w:rFonts w:ascii="Arial" w:hAnsi="Arial" w:cs="Arial"/>
        </w:rPr>
        <w:t>quality first teaching. It</w:t>
      </w:r>
      <w:r w:rsidRPr="001F34D9">
        <w:rPr>
          <w:rFonts w:ascii="Arial" w:hAnsi="Arial" w:cs="Arial"/>
        </w:rPr>
        <w:t xml:space="preserve"> may take the form of additional support from within a setting or require involvement of specialist staff or</w:t>
      </w:r>
      <w:r w:rsidR="00606914" w:rsidRPr="001F34D9">
        <w:rPr>
          <w:rFonts w:ascii="Arial" w:hAnsi="Arial" w:cs="Arial"/>
        </w:rPr>
        <w:t>/and</w:t>
      </w:r>
      <w:r w:rsidRPr="001F34D9">
        <w:rPr>
          <w:rFonts w:ascii="Arial" w:hAnsi="Arial" w:cs="Arial"/>
        </w:rPr>
        <w:t xml:space="preserve"> support services.</w:t>
      </w:r>
    </w:p>
    <w:p w:rsidR="00460D55" w:rsidRPr="001F34D9" w:rsidRDefault="00A70C04" w:rsidP="00460D55">
      <w:pPr>
        <w:jc w:val="both"/>
        <w:rPr>
          <w:rFonts w:ascii="Arial" w:hAnsi="Arial" w:cs="Arial"/>
        </w:rPr>
      </w:pPr>
      <w:r w:rsidRPr="001F34D9">
        <w:rPr>
          <w:rFonts w:ascii="Arial" w:hAnsi="Arial" w:cs="Arial"/>
        </w:rPr>
        <w:t>Our school has a</w:t>
      </w:r>
      <w:r w:rsidR="00DD0E7C" w:rsidRPr="001F34D9">
        <w:rPr>
          <w:rFonts w:ascii="Arial" w:hAnsi="Arial" w:cs="Arial"/>
        </w:rPr>
        <w:t xml:space="preserve"> </w:t>
      </w:r>
      <w:r w:rsidR="00460D55" w:rsidRPr="001F34D9">
        <w:rPr>
          <w:rFonts w:ascii="Arial" w:hAnsi="Arial" w:cs="Arial"/>
        </w:rPr>
        <w:t>SENCO</w:t>
      </w:r>
      <w:r w:rsidRPr="001F34D9">
        <w:rPr>
          <w:rFonts w:ascii="Arial" w:hAnsi="Arial" w:cs="Arial"/>
        </w:rPr>
        <w:t xml:space="preserve"> who is responsible for the management of provision and or support for </w:t>
      </w:r>
      <w:r w:rsidR="00C557ED" w:rsidRPr="001F34D9">
        <w:rPr>
          <w:rFonts w:ascii="Arial" w:hAnsi="Arial" w:cs="Arial"/>
        </w:rPr>
        <w:t>identified</w:t>
      </w:r>
      <w:r w:rsidRPr="001F34D9">
        <w:rPr>
          <w:rFonts w:ascii="Arial" w:hAnsi="Arial" w:cs="Arial"/>
        </w:rPr>
        <w:t xml:space="preserve"> pupils with SEN. </w:t>
      </w:r>
    </w:p>
    <w:p w:rsidR="00263068" w:rsidRPr="001F34D9" w:rsidRDefault="00606914" w:rsidP="00460D55">
      <w:pPr>
        <w:jc w:val="both"/>
        <w:rPr>
          <w:rFonts w:ascii="Arial" w:hAnsi="Arial" w:cs="Arial"/>
          <w:b/>
        </w:rPr>
      </w:pPr>
      <w:r w:rsidRPr="001F34D9">
        <w:rPr>
          <w:rFonts w:ascii="Arial" w:hAnsi="Arial" w:cs="Arial"/>
          <w:b/>
        </w:rPr>
        <w:t>Jennifer Walker</w:t>
      </w:r>
      <w:r w:rsidR="00263068" w:rsidRPr="001F34D9">
        <w:rPr>
          <w:rFonts w:ascii="Arial" w:hAnsi="Arial" w:cs="Arial"/>
          <w:b/>
        </w:rPr>
        <w:t xml:space="preserve"> SENCO</w:t>
      </w:r>
    </w:p>
    <w:p w:rsidR="00DD0E7C" w:rsidRPr="001F34D9" w:rsidRDefault="00606914" w:rsidP="00DD0E7C">
      <w:pPr>
        <w:spacing w:after="0"/>
        <w:jc w:val="both"/>
        <w:rPr>
          <w:rFonts w:ascii="Arial" w:hAnsi="Arial" w:cs="Arial"/>
        </w:rPr>
      </w:pPr>
      <w:r w:rsidRPr="001F34D9">
        <w:rPr>
          <w:rFonts w:ascii="Arial" w:hAnsi="Arial" w:cs="Arial"/>
        </w:rPr>
        <w:t>Crofton Junior</w:t>
      </w:r>
      <w:r w:rsidR="00DD0E7C" w:rsidRPr="001F34D9">
        <w:rPr>
          <w:rFonts w:ascii="Arial" w:hAnsi="Arial" w:cs="Arial"/>
        </w:rPr>
        <w:t xml:space="preserve"> School</w:t>
      </w:r>
    </w:p>
    <w:p w:rsidR="00606914" w:rsidRPr="001F34D9" w:rsidRDefault="00606914" w:rsidP="00DD0E7C">
      <w:pPr>
        <w:spacing w:after="0"/>
        <w:jc w:val="both"/>
        <w:rPr>
          <w:rFonts w:ascii="Arial" w:hAnsi="Arial" w:cs="Arial"/>
        </w:rPr>
      </w:pPr>
      <w:r w:rsidRPr="001F34D9">
        <w:rPr>
          <w:rFonts w:ascii="Arial" w:hAnsi="Arial" w:cs="Arial"/>
        </w:rPr>
        <w:t>Slack Lane</w:t>
      </w:r>
    </w:p>
    <w:p w:rsidR="00606914" w:rsidRPr="001F34D9" w:rsidRDefault="00606914" w:rsidP="00DD0E7C">
      <w:pPr>
        <w:spacing w:after="0"/>
        <w:jc w:val="both"/>
        <w:rPr>
          <w:rFonts w:ascii="Arial" w:hAnsi="Arial" w:cs="Arial"/>
        </w:rPr>
      </w:pPr>
      <w:r w:rsidRPr="001F34D9">
        <w:rPr>
          <w:rFonts w:ascii="Arial" w:hAnsi="Arial" w:cs="Arial"/>
        </w:rPr>
        <w:t>Crofton</w:t>
      </w:r>
    </w:p>
    <w:p w:rsidR="00606914" w:rsidRPr="001F34D9" w:rsidRDefault="00606914" w:rsidP="00DD0E7C">
      <w:pPr>
        <w:spacing w:after="0"/>
        <w:jc w:val="both"/>
        <w:rPr>
          <w:rFonts w:ascii="Arial" w:hAnsi="Arial" w:cs="Arial"/>
        </w:rPr>
      </w:pPr>
      <w:r w:rsidRPr="001F34D9">
        <w:rPr>
          <w:rFonts w:ascii="Arial" w:hAnsi="Arial" w:cs="Arial"/>
        </w:rPr>
        <w:t>Wakefield</w:t>
      </w:r>
    </w:p>
    <w:p w:rsidR="00606914" w:rsidRPr="001F34D9" w:rsidRDefault="00606914" w:rsidP="00DD0E7C">
      <w:pPr>
        <w:spacing w:after="0"/>
        <w:jc w:val="both"/>
        <w:rPr>
          <w:rFonts w:ascii="Arial" w:hAnsi="Arial" w:cs="Arial"/>
        </w:rPr>
      </w:pPr>
      <w:r w:rsidRPr="001F34D9">
        <w:rPr>
          <w:rFonts w:ascii="Arial" w:hAnsi="Arial" w:cs="Arial"/>
        </w:rPr>
        <w:t>WF4 1HJ</w:t>
      </w:r>
    </w:p>
    <w:p w:rsidR="00FE7DEE" w:rsidRPr="00DE6161" w:rsidRDefault="006300D6" w:rsidP="00DD0E7C">
      <w:pPr>
        <w:spacing w:after="0"/>
        <w:jc w:val="both"/>
        <w:rPr>
          <w:rFonts w:ascii="Arial" w:hAnsi="Arial" w:cs="Arial"/>
        </w:rPr>
      </w:pPr>
      <w:hyperlink r:id="rId10" w:history="1">
        <w:r w:rsidR="00DE6161" w:rsidRPr="00DE6161">
          <w:rPr>
            <w:rStyle w:val="Hyperlink"/>
            <w:rFonts w:ascii="Arial" w:hAnsi="Arial" w:cs="Arial"/>
            <w:color w:val="auto"/>
            <w:u w:val="none"/>
          </w:rPr>
          <w:t>senco@crofton-jun.wakefield.sch.uk</w:t>
        </w:r>
      </w:hyperlink>
    </w:p>
    <w:p w:rsidR="00606914" w:rsidRDefault="00606914" w:rsidP="00DD0E7C">
      <w:pPr>
        <w:spacing w:after="0"/>
        <w:jc w:val="both"/>
        <w:rPr>
          <w:rFonts w:ascii="Arial" w:hAnsi="Arial" w:cs="Arial"/>
        </w:rPr>
      </w:pPr>
    </w:p>
    <w:p w:rsidR="00DE340F" w:rsidRDefault="00DE340F" w:rsidP="00DD0E7C">
      <w:pPr>
        <w:spacing w:after="0"/>
        <w:jc w:val="both"/>
        <w:rPr>
          <w:rFonts w:ascii="Arial" w:hAnsi="Arial" w:cs="Arial"/>
        </w:rPr>
      </w:pPr>
    </w:p>
    <w:p w:rsidR="00DE340F" w:rsidRDefault="00DE340F" w:rsidP="00DD0E7C">
      <w:pPr>
        <w:spacing w:after="0"/>
        <w:jc w:val="both"/>
        <w:rPr>
          <w:rFonts w:ascii="Arial" w:hAnsi="Arial" w:cs="Arial"/>
        </w:rPr>
      </w:pPr>
    </w:p>
    <w:p w:rsidR="00606914" w:rsidRDefault="00606914" w:rsidP="00DD0E7C">
      <w:pPr>
        <w:spacing w:after="0"/>
        <w:jc w:val="both"/>
        <w:rPr>
          <w:rFonts w:ascii="Arial" w:hAnsi="Arial" w:cs="Arial"/>
        </w:rPr>
      </w:pPr>
    </w:p>
    <w:p w:rsidR="00606914" w:rsidRDefault="00606914" w:rsidP="00DD0E7C">
      <w:pPr>
        <w:spacing w:after="0"/>
        <w:jc w:val="both"/>
        <w:rPr>
          <w:rFonts w:ascii="Arial" w:hAnsi="Arial" w:cs="Arial"/>
        </w:rPr>
      </w:pPr>
    </w:p>
    <w:p w:rsidR="00606914" w:rsidRDefault="00606914" w:rsidP="00DD0E7C">
      <w:pPr>
        <w:spacing w:after="0"/>
        <w:jc w:val="both"/>
        <w:rPr>
          <w:rFonts w:ascii="Arial" w:hAnsi="Arial" w:cs="Arial"/>
        </w:rPr>
      </w:pPr>
    </w:p>
    <w:p w:rsidR="00606914" w:rsidRDefault="00606914" w:rsidP="00DD0E7C">
      <w:pPr>
        <w:spacing w:after="0"/>
        <w:jc w:val="both"/>
        <w:rPr>
          <w:rFonts w:ascii="Arial" w:hAnsi="Arial" w:cs="Arial"/>
        </w:rPr>
      </w:pPr>
    </w:p>
    <w:p w:rsidR="00606914" w:rsidRDefault="00606914" w:rsidP="00DD0E7C">
      <w:pPr>
        <w:spacing w:after="0"/>
        <w:jc w:val="both"/>
        <w:rPr>
          <w:rFonts w:ascii="Arial" w:hAnsi="Arial" w:cs="Arial"/>
        </w:rPr>
      </w:pPr>
    </w:p>
    <w:p w:rsidR="00606914" w:rsidRDefault="00606914" w:rsidP="00DD0E7C">
      <w:pPr>
        <w:spacing w:after="0"/>
        <w:jc w:val="both"/>
        <w:rPr>
          <w:rFonts w:ascii="Arial" w:hAnsi="Arial" w:cs="Arial"/>
        </w:rPr>
      </w:pPr>
    </w:p>
    <w:p w:rsidR="00606914" w:rsidRPr="00AA5D25" w:rsidRDefault="00DE6161" w:rsidP="00DD0E7C">
      <w:pPr>
        <w:spacing w:after="0"/>
        <w:jc w:val="both"/>
        <w:rPr>
          <w:rFonts w:ascii="Arial" w:hAnsi="Arial" w:cs="Arial"/>
        </w:rPr>
      </w:pPr>
      <w:r>
        <w:rPr>
          <w:noProof/>
          <w:lang w:eastAsia="en-GB"/>
        </w:rPr>
        <w:lastRenderedPageBreak/>
        <mc:AlternateContent>
          <mc:Choice Requires="wps">
            <w:drawing>
              <wp:anchor distT="0" distB="0" distL="114300" distR="114300" simplePos="0" relativeHeight="251669504" behindDoc="0" locked="0" layoutInCell="1" allowOverlap="1" wp14:anchorId="323E9BD1" wp14:editId="26EC6736">
                <wp:simplePos x="0" y="0"/>
                <wp:positionH relativeFrom="margin">
                  <wp:posOffset>914400</wp:posOffset>
                </wp:positionH>
                <wp:positionV relativeFrom="paragraph">
                  <wp:posOffset>-339937</wp:posOffset>
                </wp:positionV>
                <wp:extent cx="2659380" cy="1028700"/>
                <wp:effectExtent l="0" t="0" r="26670" b="1219200"/>
                <wp:wrapNone/>
                <wp:docPr id="7" name="Rounded Rectangular Callout 5"/>
                <wp:cNvGraphicFramePr/>
                <a:graphic xmlns:a="http://schemas.openxmlformats.org/drawingml/2006/main">
                  <a:graphicData uri="http://schemas.microsoft.com/office/word/2010/wordprocessingShape">
                    <wps:wsp>
                      <wps:cNvSpPr/>
                      <wps:spPr>
                        <a:xfrm>
                          <a:off x="0" y="0"/>
                          <a:ext cx="2659380" cy="1028700"/>
                        </a:xfrm>
                        <a:prstGeom prst="wedgeRoundRectCallout">
                          <a:avLst>
                            <a:gd name="adj1" fmla="val 20950"/>
                            <a:gd name="adj2" fmla="val 16599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3283" w:rsidRDefault="00363283" w:rsidP="00606914">
                            <w:pPr>
                              <w:jc w:val="center"/>
                            </w:pPr>
                            <w:r w:rsidRPr="00B515C4">
                              <w:rPr>
                                <w:rFonts w:ascii="Comic Sans MS" w:hAnsi="Comic Sans MS"/>
                                <w:sz w:val="20"/>
                              </w:rPr>
                              <w:t xml:space="preserve">As a result, the attendance of pupils who have SEN and/or disabilities has improved greatly, reflecting above average attendance.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E9B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left:0;text-align:left;margin-left:1in;margin-top:-26.75pt;width:209.4pt;height: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PMwwIAAP4FAAAOAAAAZHJzL2Uyb0RvYy54bWysVFtv2jAUfp+0/2D5fU1CCxTUUCGqTpOq&#10;rmo79dk4NmRzfDzbkLBfv2PnAt14mvbinJNz+8715rapFNkL60rQOc0uUkqE5lCUepPTb6/3n64p&#10;cZ7pginQIqcH4ejt4uOHm9rMxQi2oAphCTrRbl6bnG69N/MkcXwrKuYuwAiNQgm2Yh5Zu0kKy2r0&#10;XqlklKaTpAZbGAtcOId/71ohXUT/Ugruv0rphCcqp4jNx9fGdx3eZHHD5hvLzLbkHQz2DygqVmoM&#10;Ori6Y56RnS3/clWV3IID6S84VAlIWXIRc8BssvSPbF62zIiYCxbHmaFM7v+55Y/7J0vKIqdTSjSr&#10;sEXPsNOFKMgzFo/pzU4xS1ZMKdh5Mg4Fq42bo92LebId55AM2TfSVuGLeZEmFvkwFFk0nnD8OZqM&#10;Z5fX2AuOsiwdXU/T2IbkaG6s858FVCQQOa1FsRERVYDUQYnVZvsH52PZiw48K75nlMhKYRf3TJFR&#10;Ohv3XT7RGZ3qZIhoNu1G4UTp8r3SZBJ1EGcXFqkeacCgdHgdqLK4L5WKTBhjsVKWIJac+iYLUdDu&#10;RAu5YJmEqrZ1jJQ/KNF6fRYSGxQqF3OOq3H0yTgX2k86v0qjdjCTiGAwzM4ZKt+D6XSDmYgrMxim&#10;5wzfRxwsYlTQfjCuSg32nIPixxC51e+zb3MO6ftm3cSpjJrhzxqKA06qhXaFneH3JU7HA3P+iVns&#10;Nk4U3iH/FR+poM4pdBQlW7C/zv0P+rhKKKWkxhuQU/dzx6ygRH3RuGSz7OoqHI3IXI2nI2TsqWR9&#10;KtG7agXYZZw/RBfJoO9VT0oL1Rueq2WIiiKmOcbOKfe2Z1a+vU148LhYLqMaHgrD/IN+MTw4D3UO&#10;Y/favDFruhXxuF2P0N+LbkLbUTvqBksNy50HWfogPNa1Y/DIIPXuip3yUet4the/AQAA//8DAFBL&#10;AwQUAAYACAAAACEAA2yjHd8AAAALAQAADwAAAGRycy9kb3ducmV2LnhtbEyPzU7DMBCE70i8g7VI&#10;3Fqb0FRViFNFCCSutBWI2zZ2k7Txj2wnDW/PcoLjaEYz35Tb2Qxs0iH2zkp4WApg2jZO9baVcNi/&#10;LjbAYkKrcHBWS/jWEbbV7U2JhXJX+66nXWoZldhYoIQuJV9wHptOG4xL57Ul7+SCwUQytFwFvFK5&#10;GXgmxJob7C0tdOj1c6eby240EsK5xf34UYfPOns795Pwk3/5kvL+bq6fgCU9p78w/OITOlTEdHSj&#10;VZENpFcr+pIkLPLHHBgl8nVGZ45kiU0OvCr5/w/VDwAAAP//AwBQSwECLQAUAAYACAAAACEAtoM4&#10;kv4AAADhAQAAEwAAAAAAAAAAAAAAAAAAAAAAW0NvbnRlbnRfVHlwZXNdLnhtbFBLAQItABQABgAI&#10;AAAAIQA4/SH/1gAAAJQBAAALAAAAAAAAAAAAAAAAAC8BAABfcmVscy8ucmVsc1BLAQItABQABgAI&#10;AAAAIQD2vRPMwwIAAP4FAAAOAAAAAAAAAAAAAAAAAC4CAABkcnMvZTJvRG9jLnhtbFBLAQItABQA&#10;BgAIAAAAIQADbKMd3wAAAAsBAAAPAAAAAAAAAAAAAAAAAB0FAABkcnMvZG93bnJldi54bWxQSwUG&#10;AAAAAAQABADzAAAAKQYAAAAA&#10;" adj="15325,46655" fillcolor="white [3201]" strokecolor="black [3213]" strokeweight="2pt">
                <v:textbox>
                  <w:txbxContent>
                    <w:p w:rsidR="00363283" w:rsidRDefault="00363283" w:rsidP="00606914">
                      <w:pPr>
                        <w:jc w:val="center"/>
                      </w:pPr>
                      <w:r w:rsidRPr="00B515C4">
                        <w:rPr>
                          <w:rFonts w:ascii="Comic Sans MS" w:hAnsi="Comic Sans MS"/>
                          <w:sz w:val="20"/>
                        </w:rPr>
                        <w:t xml:space="preserve">As a result, the attendance of pupils who have SEN and/or disabilities has improved greatly, reflecting above average attendance. </w:t>
                      </w:r>
                    </w:p>
                  </w:txbxContent>
                </v:textbox>
                <w10:wrap anchorx="margin"/>
              </v:shape>
            </w:pict>
          </mc:Fallback>
        </mc:AlternateContent>
      </w:r>
    </w:p>
    <w:p w:rsidR="004632B3" w:rsidRDefault="00606914" w:rsidP="00DD0E7C">
      <w:pPr>
        <w:spacing w:after="0"/>
        <w:jc w:val="both"/>
        <w:rPr>
          <w:rStyle w:val="Hyperlink"/>
        </w:rPr>
      </w:pPr>
      <w:r w:rsidRPr="00AA5D25">
        <w:rPr>
          <w:rFonts w:ascii="Arial" w:hAnsi="Arial" w:cs="Arial"/>
          <w:noProof/>
          <w:lang w:eastAsia="en-GB"/>
        </w:rPr>
        <mc:AlternateContent>
          <mc:Choice Requires="wps">
            <w:drawing>
              <wp:anchor distT="0" distB="0" distL="114300" distR="114300" simplePos="0" relativeHeight="251659264" behindDoc="0" locked="0" layoutInCell="1" allowOverlap="1" wp14:anchorId="0ED66CE2" wp14:editId="531BCE2D">
                <wp:simplePos x="0" y="0"/>
                <wp:positionH relativeFrom="margin">
                  <wp:align>right</wp:align>
                </wp:positionH>
                <wp:positionV relativeFrom="paragraph">
                  <wp:posOffset>-599440</wp:posOffset>
                </wp:positionV>
                <wp:extent cx="2804160" cy="2590800"/>
                <wp:effectExtent l="762000" t="0" r="15240" b="114300"/>
                <wp:wrapNone/>
                <wp:docPr id="4" name="Rounded Rectangular Callout 4"/>
                <wp:cNvGraphicFramePr/>
                <a:graphic xmlns:a="http://schemas.openxmlformats.org/drawingml/2006/main">
                  <a:graphicData uri="http://schemas.microsoft.com/office/word/2010/wordprocessingShape">
                    <wps:wsp>
                      <wps:cNvSpPr/>
                      <wps:spPr>
                        <a:xfrm>
                          <a:off x="0" y="0"/>
                          <a:ext cx="2804160" cy="2590800"/>
                        </a:xfrm>
                        <a:prstGeom prst="wedgeRoundRectCallout">
                          <a:avLst>
                            <a:gd name="adj1" fmla="val -76578"/>
                            <a:gd name="adj2" fmla="val 5338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3283" w:rsidRPr="00B515C4" w:rsidRDefault="00363283" w:rsidP="00183F2E">
                            <w:pPr>
                              <w:jc w:val="center"/>
                              <w:rPr>
                                <w:rFonts w:ascii="Comic Sans MS" w:hAnsi="Comic Sans MS"/>
                                <w:sz w:val="20"/>
                                <w:szCs w:val="20"/>
                              </w:rPr>
                            </w:pPr>
                            <w:r w:rsidRPr="00B515C4">
                              <w:rPr>
                                <w:rFonts w:ascii="Comic Sans MS" w:hAnsi="Comic Sans MS"/>
                                <w:sz w:val="20"/>
                                <w:szCs w:val="20"/>
                              </w:rPr>
                              <w:t>Teachers’ high expectations and clear guidance ensures that pupils are independent and very supportive when cooperating and sharing ideas with one another. Another area for development was to ensure that pupils have opportunities to develop their mathematics skills. Pupils of all abilities now have ample opportunities to apply their skills when grappling with real-life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6CE2" id="Rounded Rectangular Callout 4" o:spid="_x0000_s1027" type="#_x0000_t62" style="position:absolute;left:0;text-align:left;margin-left:169.6pt;margin-top:-47.2pt;width:220.8pt;height:2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amxQIAAP4FAAAOAAAAZHJzL2Uyb0RvYy54bWysVMlu2zAQvRfoPxC8J5IcbzEiB4aDFAWC&#10;NEhS5ExTpK2W4rAkbcn9+g4pWXYan4peqBnN9ma9uW0qRXbCuhJ0TrPLlBKhORSlXuf0++v9xZQS&#10;55kumAItcroXjt7OP3+6qc1MDGADqhCWoBPtZrXJ6cZ7M0sSxzeiYu4SjNAolGAr5pG166SwrEbv&#10;lUoGaTpOarCFscCFc/j3rhXSefQvpeD+m5ROeKJyith8fG18V+FN5jdstrbMbErewWD/gKJipcag&#10;vas75hnZ2vKDq6rkFhxIf8mhSkDKkouYA2aTpX9l87JhRsRcsDjO9GVy/88tf9w9WVIWOR1SolmF&#10;LXqGrS5EQZ6xeEyvt4pZsmRKwdaTYShYbdwM7V7Mk+04h2TIvpG2Cl/MizSxyPu+yKLxhOPPwTQd&#10;ZmPsBUfZYHSdTtPYhuRobqzzXwRUJBA5rUWxFhFVgNRBidVmuwfnY9mLDjwrfmSUyEphF3dMkYvJ&#10;eDSZdm0+URqcKo2urqbZR52rU51sPB5Pgg7i7MIidUAaMCgdXgeqLO5LpSITxlgslSWIJae+iVHQ&#10;7kQLuWCZhKq2dYyU3yvRen0WEhsUKhdzjqtx9Mk4F9qPO2RKo3Ywk4igN8zOGSp/ANPpBjMRV6Y3&#10;TM8Zvo/YW8SooH1vXJUa7DkHxc8+cqt/yL7NOaTvm1UTp3IQEgt/VlDscVIttCvsDL8vcToemPNP&#10;zGK3caLwDvlv+EgFdU6hoyjZgP197n/Qx1VCKSU13oCcul9bZgUl6qvGJbvOhsNwNCIzHE0GyNhT&#10;yepUorfVErDLOH+ILpJB36sDKS1Ub3iuFiEqipjmGDun3NsDs/TtbcKDx8ViEdXwUBjmH/SL4cF5&#10;qHMYu9fmjVnTrYjH7XqEw73oJrQd1qNusNSw2HqQpQ/CY107Bo8MUu+u2CkftY5ne/4HAAD//wMA&#10;UEsDBBQABgAIAAAAIQASwyON4AAAAAgBAAAPAAAAZHJzL2Rvd25yZXYueG1sTI/NTsMwEITvSLyD&#10;tUjcWic0iiBkUyF+hIQoUgMcuLn2kgTidRS7aXj7mhMcRzOa+aZcz7YXE42+c4yQLhMQxNqZjhuE&#10;t9eHxSUIHxQb1TsmhB/ysK5OT0pVGHfgLU11aEQsYV8ohDaEoZDS65as8ks3EEfv041WhSjHRppR&#10;HWK57eVFkuTSqo7jQqsGum1Jf9d7i/Ax+eSufrzfurDR7+5JP29evjTi+dl8cw0i0Bz+wvCLH9Gh&#10;ikw7t2fjRY8QjwSExVWWgYh2lqU5iB3CKl3lIKtS/j9QHQEAAP//AwBQSwECLQAUAAYACAAAACEA&#10;toM4kv4AAADhAQAAEwAAAAAAAAAAAAAAAAAAAAAAW0NvbnRlbnRfVHlwZXNdLnhtbFBLAQItABQA&#10;BgAIAAAAIQA4/SH/1gAAAJQBAAALAAAAAAAAAAAAAAAAAC8BAABfcmVscy8ucmVsc1BLAQItABQA&#10;BgAIAAAAIQBmIwamxQIAAP4FAAAOAAAAAAAAAAAAAAAAAC4CAABkcnMvZTJvRG9jLnhtbFBLAQIt&#10;ABQABgAIAAAAIQASwyON4AAAAAgBAAAPAAAAAAAAAAAAAAAAAB8FAABkcnMvZG93bnJldi54bWxQ&#10;SwUGAAAAAAQABADzAAAALAYAAAAA&#10;" adj="-5741,22330" fillcolor="white [3201]" strokecolor="black [3213]" strokeweight="2pt">
                <v:textbox>
                  <w:txbxContent>
                    <w:p w:rsidR="00363283" w:rsidRPr="00B515C4" w:rsidRDefault="00363283" w:rsidP="00183F2E">
                      <w:pPr>
                        <w:jc w:val="center"/>
                        <w:rPr>
                          <w:rFonts w:ascii="Comic Sans MS" w:hAnsi="Comic Sans MS"/>
                          <w:sz w:val="20"/>
                          <w:szCs w:val="20"/>
                        </w:rPr>
                      </w:pPr>
                      <w:r w:rsidRPr="00B515C4">
                        <w:rPr>
                          <w:rFonts w:ascii="Comic Sans MS" w:hAnsi="Comic Sans MS"/>
                          <w:sz w:val="20"/>
                          <w:szCs w:val="20"/>
                        </w:rPr>
                        <w:t>Teachers’ high expectations and clear guidance ensures that pupils are independent and very supportive when cooperating and sharing ideas with one another. Another area for development was to ensure that pupils have opportunities to develop their mathematics skills. Pupils of all abilities now have ample opportunities to apply their skills when grappling with real-life problems.</w:t>
                      </w:r>
                    </w:p>
                  </w:txbxContent>
                </v:textbox>
                <w10:wrap anchorx="margin"/>
              </v:shape>
            </w:pict>
          </mc:Fallback>
        </mc:AlternateContent>
      </w:r>
      <w:r w:rsidR="00FE7DEE">
        <w:rPr>
          <w:rStyle w:val="Hyperlink"/>
        </w:rPr>
        <w:t xml:space="preserve"> </w:t>
      </w:r>
    </w:p>
    <w:p w:rsidR="00263068" w:rsidRDefault="00263068" w:rsidP="00DD0E7C">
      <w:pPr>
        <w:spacing w:after="0"/>
        <w:jc w:val="both"/>
      </w:pPr>
    </w:p>
    <w:p w:rsidR="004632B3" w:rsidRDefault="004632B3" w:rsidP="00DD0E7C">
      <w:pPr>
        <w:spacing w:after="0"/>
        <w:jc w:val="both"/>
      </w:pPr>
    </w:p>
    <w:p w:rsidR="00C557ED" w:rsidRDefault="00DE6161" w:rsidP="00C557ED">
      <w:pPr>
        <w:jc w:val="center"/>
      </w:pPr>
      <w:r>
        <w:rPr>
          <w:noProof/>
          <w:lang w:eastAsia="en-GB"/>
        </w:rPr>
        <mc:AlternateContent>
          <mc:Choice Requires="wps">
            <w:drawing>
              <wp:anchor distT="0" distB="0" distL="114300" distR="114300" simplePos="0" relativeHeight="251672576" behindDoc="0" locked="0" layoutInCell="1" allowOverlap="1" wp14:anchorId="64F53BE4" wp14:editId="2F078B92">
                <wp:simplePos x="0" y="0"/>
                <wp:positionH relativeFrom="margin">
                  <wp:align>left</wp:align>
                </wp:positionH>
                <wp:positionV relativeFrom="paragraph">
                  <wp:posOffset>11430</wp:posOffset>
                </wp:positionV>
                <wp:extent cx="2336800" cy="1028700"/>
                <wp:effectExtent l="0" t="0" r="158750" b="400050"/>
                <wp:wrapNone/>
                <wp:docPr id="8" name="Rounded Rectangular Callout 5"/>
                <wp:cNvGraphicFramePr/>
                <a:graphic xmlns:a="http://schemas.openxmlformats.org/drawingml/2006/main">
                  <a:graphicData uri="http://schemas.microsoft.com/office/word/2010/wordprocessingShape">
                    <wps:wsp>
                      <wps:cNvSpPr/>
                      <wps:spPr>
                        <a:xfrm>
                          <a:off x="457200" y="1642533"/>
                          <a:ext cx="2336800" cy="1028700"/>
                        </a:xfrm>
                        <a:prstGeom prst="wedgeRoundRectCallout">
                          <a:avLst>
                            <a:gd name="adj1" fmla="val 55126"/>
                            <a:gd name="adj2" fmla="val 85338"/>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3283" w:rsidRPr="00DE6161" w:rsidRDefault="00363283" w:rsidP="00DE6161">
                            <w:pPr>
                              <w:jc w:val="center"/>
                              <w:rPr>
                                <w:rFonts w:ascii="Comic Sans MS" w:hAnsi="Comic Sans MS"/>
                                <w:sz w:val="20"/>
                              </w:rPr>
                            </w:pPr>
                            <w:r w:rsidRPr="00DE6161">
                              <w:rPr>
                                <w:rFonts w:ascii="Comic Sans MS" w:hAnsi="Comic Sans MS"/>
                                <w:sz w:val="20"/>
                              </w:rPr>
                              <w:t>You are committed to ensuring that you provide a wide range of opportunities to support pupils’ enjoyment and interests</w:t>
                            </w:r>
                            <w:r>
                              <w:rPr>
                                <w:rFonts w:ascii="Comic Sans MS" w:hAnsi="Comic Sans MS"/>
                                <w:sz w:val="20"/>
                              </w:rPr>
                              <w:t>.</w:t>
                            </w:r>
                          </w:p>
                          <w:p w:rsidR="00363283" w:rsidRPr="00DE6161" w:rsidRDefault="00363283" w:rsidP="00DE6161">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53BE4" id="_x0000_s1028" type="#_x0000_t62" style="position:absolute;left:0;text-align:left;margin-left:0;margin-top:.9pt;width:184pt;height:8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9MzgIAAAgGAAAOAAAAZHJzL2Uyb0RvYy54bWysVEtv2zAMvg/YfxB0Xx3n4WZBnSJI0WFA&#10;0RZth54VWUq8yaImKbGzX19Kdpx0zWnYRRZN8tPH59V1UymyE9aVoHOaXgwoEZpDUep1Tn+83H6Z&#10;UuI80wVToEVO98LR6/nnT1e1mYkhbEAVwhIE0W5Wm5xuvDezJHF8IyrmLsAIjUoJtmIeRbtOCstq&#10;RK9UMhwMsqQGWxgLXDiHf29aJZ1HfCkF9w9SOuGJyily8/G08VyFM5lfsdnaMrMpeUeD/QOLipUa&#10;H+2hbphnZGvLD1BVyS04kP6CQ5WAlCUXMQaMJh38Fc3zhhkRY8HkONOnyf0/WH6/e7SkLHKKhdKs&#10;whI9wVYXoiBPmDym11vFLFkypWDrySQkrDZuhn7P5tF2ksNriL6RtgpfjIs0OR1PLrFGlOyxM7Lx&#10;cDIatfkWjScc9cPRKJsGAx4sBsPpJQoImRyRjHX+m4CKhEtOa1GsRSQY2HWsYuLZ7s75WIGii4MV&#10;P1NKZKWwoDumyGSSDrOWwPrEZnhqM0WO0482o1ObNMuyy45m9yoSPhANFJQOpwNVFrelUlEIDS2W&#10;yhKkklPfpB3CiRWiBM8k5LfNaLz5vRIt6pOQWKqQuBhyHJIjJuNcaB8jjEhoHdwkMugd03OOyh/I&#10;dLbBTcTh6R0H5xzfv9h7xFdB+965KjXYcwDFr/7l1v4QfRtzCN83qyb2Z+yd8GcFxR571kI7zM7w&#10;2xKb4445/8gsFhsbCjeSf8BDKqhzCt2Nkg3YP+f+B3scKtRSUuM2yKn7vWVWUKK+axy3r+l4HNZH&#10;FGJbU2JPNatTjd5WS8AqY/shu3hFZ+vV4SotVK+4uBbhVVQxzfHtnHJvD8LSt1sKVx8Xi0U0w5Vh&#10;mL/Tz4YH8JDn0HYvzSuzppsQj8N1D4fNwWaxQ9uZOtoGTw2LrQdZ+qA85rUTcN3g7d0+O5Wj1XGB&#10;z98AAAD//wMAUEsDBBQABgAIAAAAIQA5EUq/2wAAAAYBAAAPAAAAZHJzL2Rvd25yZXYueG1sTI/B&#10;asMwDIbvg72DUWG31ekCIWRxyugY7NBD15ayoxOrSZgth9ht0j39tNN2/PSLX5/K9eysuOIYek8K&#10;VssEBFLjTU+tguPh7TEHEaImo60nVHDDAOvq/q7UhfETfeB1H1vBJRQKraCLcSikDE2HToelH5A4&#10;O/vR6cg4ttKMeuJyZ+VTkmTS6Z74QqcH3HTYfO0vToF9zU6n9zqlbWyP4bydDrvP1bdSD4v55RlE&#10;xDn+LcOvPqtDxU61v5AJwirgRyJPWZ/DNMuZa+YszUFWpfyvX/0AAAD//wMAUEsBAi0AFAAGAAgA&#10;AAAhALaDOJL+AAAA4QEAABMAAAAAAAAAAAAAAAAAAAAAAFtDb250ZW50X1R5cGVzXS54bWxQSwEC&#10;LQAUAAYACAAAACEAOP0h/9YAAACUAQAACwAAAAAAAAAAAAAAAAAvAQAAX3JlbHMvLnJlbHNQSwEC&#10;LQAUAAYACAAAACEAIkr/TM4CAAAIBgAADgAAAAAAAAAAAAAAAAAuAgAAZHJzL2Uyb0RvYy54bWxQ&#10;SwECLQAUAAYACAAAACEAORFKv9sAAAAGAQAADwAAAAAAAAAAAAAAAAAoBQAAZHJzL2Rvd25yZXYu&#10;eG1sUEsFBgAAAAAEAAQA8wAAADAGAAAAAA==&#10;" adj="22707,29233" fillcolor="white [3201]" strokecolor="black [3213]" strokeweight="2pt">
                <v:textbox>
                  <w:txbxContent>
                    <w:p w:rsidR="00363283" w:rsidRPr="00DE6161" w:rsidRDefault="00363283" w:rsidP="00DE6161">
                      <w:pPr>
                        <w:jc w:val="center"/>
                        <w:rPr>
                          <w:rFonts w:ascii="Comic Sans MS" w:hAnsi="Comic Sans MS"/>
                          <w:sz w:val="20"/>
                        </w:rPr>
                      </w:pPr>
                      <w:r w:rsidRPr="00DE6161">
                        <w:rPr>
                          <w:rFonts w:ascii="Comic Sans MS" w:hAnsi="Comic Sans MS"/>
                          <w:sz w:val="20"/>
                        </w:rPr>
                        <w:t>You are committed to ensuring that you provide a wide range of opportunities to support pupils’ enjoyment and interests</w:t>
                      </w:r>
                      <w:r>
                        <w:rPr>
                          <w:rFonts w:ascii="Comic Sans MS" w:hAnsi="Comic Sans MS"/>
                          <w:sz w:val="20"/>
                        </w:rPr>
                        <w:t>.</w:t>
                      </w:r>
                    </w:p>
                    <w:p w:rsidR="00363283" w:rsidRPr="00DE6161" w:rsidRDefault="00363283" w:rsidP="00DE6161">
                      <w:pPr>
                        <w:jc w:val="center"/>
                        <w:rPr>
                          <w:sz w:val="20"/>
                        </w:rPr>
                      </w:pPr>
                    </w:p>
                  </w:txbxContent>
                </v:textbox>
                <w10:wrap anchorx="margin"/>
              </v:shape>
            </w:pict>
          </mc:Fallback>
        </mc:AlternateContent>
      </w:r>
    </w:p>
    <w:p w:rsidR="00C557ED" w:rsidRPr="00C557ED" w:rsidRDefault="00C557ED" w:rsidP="00C557ED">
      <w:pPr>
        <w:spacing w:before="100" w:beforeAutospacing="1" w:after="100" w:afterAutospacing="1" w:line="240" w:lineRule="auto"/>
        <w:jc w:val="center"/>
        <w:outlineLvl w:val="2"/>
        <w:rPr>
          <w:rFonts w:ascii="Arial" w:eastAsia="Times New Roman" w:hAnsi="Arial" w:cs="Arial"/>
          <w:b/>
          <w:bCs/>
          <w:color w:val="330099"/>
          <w:sz w:val="27"/>
          <w:szCs w:val="27"/>
          <w:lang w:eastAsia="en-GB"/>
        </w:rPr>
      </w:pPr>
    </w:p>
    <w:p w:rsidR="00DD0E7C" w:rsidRDefault="00DD0E7C" w:rsidP="00722785">
      <w:pPr>
        <w:jc w:val="both"/>
      </w:pPr>
    </w:p>
    <w:p w:rsidR="00C557ED" w:rsidRDefault="00DE6161" w:rsidP="00722785">
      <w:pPr>
        <w:jc w:val="both"/>
      </w:pPr>
      <w:r>
        <w:rPr>
          <w:noProof/>
          <w:lang w:eastAsia="en-GB"/>
        </w:rPr>
        <mc:AlternateContent>
          <mc:Choice Requires="wps">
            <w:drawing>
              <wp:anchor distT="0" distB="0" distL="114300" distR="114300" simplePos="0" relativeHeight="251667456" behindDoc="0" locked="0" layoutInCell="1" allowOverlap="1" wp14:anchorId="0D0380EB" wp14:editId="5A757F3A">
                <wp:simplePos x="0" y="0"/>
                <wp:positionH relativeFrom="margin">
                  <wp:posOffset>-228600</wp:posOffset>
                </wp:positionH>
                <wp:positionV relativeFrom="paragraph">
                  <wp:posOffset>284903</wp:posOffset>
                </wp:positionV>
                <wp:extent cx="2413000" cy="2355215"/>
                <wp:effectExtent l="0" t="0" r="311150" b="26035"/>
                <wp:wrapNone/>
                <wp:docPr id="6" name="Rounded Rectangular Callout 5"/>
                <wp:cNvGraphicFramePr/>
                <a:graphic xmlns:a="http://schemas.openxmlformats.org/drawingml/2006/main">
                  <a:graphicData uri="http://schemas.microsoft.com/office/word/2010/wordprocessingShape">
                    <wps:wsp>
                      <wps:cNvSpPr/>
                      <wps:spPr>
                        <a:xfrm>
                          <a:off x="0" y="0"/>
                          <a:ext cx="2413000" cy="2355215"/>
                        </a:xfrm>
                        <a:prstGeom prst="wedgeRoundRectCallout">
                          <a:avLst>
                            <a:gd name="adj1" fmla="val 61803"/>
                            <a:gd name="adj2" fmla="val -27694"/>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3283" w:rsidRPr="00B515C4" w:rsidRDefault="00363283" w:rsidP="00606914">
                            <w:pPr>
                              <w:jc w:val="center"/>
                              <w:rPr>
                                <w:rFonts w:ascii="Comic Sans MS" w:hAnsi="Comic Sans MS"/>
                                <w:sz w:val="20"/>
                              </w:rPr>
                            </w:pPr>
                            <w:r w:rsidRPr="00B515C4">
                              <w:rPr>
                                <w:rFonts w:ascii="Comic Sans MS" w:hAnsi="Comic Sans MS"/>
                                <w:sz w:val="20"/>
                              </w:rPr>
                              <w:t>You, your staff and governors have ensured that safeguarding arrangements are fit for purpose. You have created a vigilant culture throughout the school. All members of staff receive regular training and updates to ensure that they recognise and respond to signs of concern when they arise.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380EB" id="_x0000_s1029" type="#_x0000_t62" style="position:absolute;left:0;text-align:left;margin-left:-18pt;margin-top:22.45pt;width:190pt;height:185.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sxAIAAP4FAAAOAAAAZHJzL2Uyb0RvYy54bWysVN1P2zAQf5+0/8HyO+SjbYCKFFVFTJMQ&#10;IGDi2XXsNptje7bTpPvrOTtpGkafpr04d7m7333f9U1bCbRjxpZK5jg5jzFikqqilJsc/3i9O7vE&#10;yDoiCyKUZDneM4tvFl+/XDd6zlK1VaJgBgGItPNG53jrnJ5HkaVbVhF7rjSTIOTKVMQBazZRYUgD&#10;6JWI0jjOokaZQhtFmbXw97YT4kXA55xR98i5ZQ6JHENsLrwmvGv/RotrMt8Yorcl7cMg/xBFRUoJ&#10;TgeoW+IIqk35CaoqqVFWcXdOVRUpzkvKQg6QTRL/lc3LlmgWcoHiWD2Uyf4/WPqwezKoLHKcYSRJ&#10;BS16VrUsWIGeoXhEbmpBDFoRIVTt0MwXrNF2DnYv+sn0nAXSZ99yU/kv5IXaUOT9UGTWOkThZzpN&#10;JnEMvaAgSyezWZoE1Ohoro1135iqkCdy3LBiw0JUPqQ+lFBtsru3LpS96IMnxc8EI14J6OKOCJQl&#10;l/Gk7/JIJx3rnKUX2dX0s9JkrJRkWXbhdSDO3i1Qh0h9DEL61ypRFnelEIHxY8xWwiCIJceuTXqE&#10;kRageMvIV7WrY6DcXrAO9ZlxaJCvXMg5rMYRk1DKpMt6XCFB25txiGAwTE4ZCncIptf1ZiyszGAY&#10;nzL86HGwCF6VdINxVUplTgEUvwbPnf4h+y5nn75r122YytAW/2etij1MqlHdCltN70qYjnti3RMx&#10;0G2YKLhD7hEeLlSTY9VTGG2V+XPqv9eHVQIpRg3cgBzb3zUxDCPxXcKSXSXTqT8agZnOLlJgzFiy&#10;HktkXa0UdBnmD6ILpNd34kByo6o3OFdL7xVERFLwnWPqzIFZue42wcGjbLkManAoNHH38kVTD+7r&#10;7MfutX0jRvcr4mC7HtThXvQT2g3rUddbSrWsneKl88JjXXsGjgxQH67YmA9ax7O9eAcAAP//AwBQ&#10;SwMEFAAGAAgAAAAhALk0nw/fAAAACgEAAA8AAABkcnMvZG93bnJldi54bWxMj81OwzAQhO9IvIO1&#10;SNxap9SUEOJUqBIXEJVIw92Jt05E/KPYbcPbs5zguLOjmW/K7WxHdsYpDt5JWC0zYOg6rwdnJDSH&#10;l0UOLCbltBq9QwnfGGFbXV+VqtD+4j7wXCfDKMTFQknoUwoF57Hr0aq49AEd/Y5+sirRORmuJ3Wh&#10;cDvyuyzbcKsGRw29CrjrsfuqT1bCe56O5tCaud43u9fwGd6aWjxIeXszPz8BSzinPzP84hM6VMTU&#10;+pPTkY0SFusNbUkShHgERoa1ECS0JKzuc+BVyf9PqH4AAAD//wMAUEsBAi0AFAAGAAgAAAAhALaD&#10;OJL+AAAA4QEAABMAAAAAAAAAAAAAAAAAAAAAAFtDb250ZW50X1R5cGVzXS54bWxQSwECLQAUAAYA&#10;CAAAACEAOP0h/9YAAACUAQAACwAAAAAAAAAAAAAAAAAvAQAAX3JlbHMvLnJlbHNQSwECLQAUAAYA&#10;CAAAACEAP43y7MQCAAD+BQAADgAAAAAAAAAAAAAAAAAuAgAAZHJzL2Uyb0RvYy54bWxQSwECLQAU&#10;AAYACAAAACEAuTSfD98AAAAKAQAADwAAAAAAAAAAAAAAAAAeBQAAZHJzL2Rvd25yZXYueG1sUEsF&#10;BgAAAAAEAAQA8wAAACoGAAAAAA==&#10;" adj="24149,4818" fillcolor="white [3201]" strokecolor="black [3213]" strokeweight="2pt">
                <v:textbox>
                  <w:txbxContent>
                    <w:p w:rsidR="00363283" w:rsidRPr="00B515C4" w:rsidRDefault="00363283" w:rsidP="00606914">
                      <w:pPr>
                        <w:jc w:val="center"/>
                        <w:rPr>
                          <w:rFonts w:ascii="Comic Sans MS" w:hAnsi="Comic Sans MS"/>
                          <w:sz w:val="20"/>
                        </w:rPr>
                      </w:pPr>
                      <w:r w:rsidRPr="00B515C4">
                        <w:rPr>
                          <w:rFonts w:ascii="Comic Sans MS" w:hAnsi="Comic Sans MS"/>
                          <w:sz w:val="20"/>
                        </w:rPr>
                        <w:t>You, your staff and governors have ensured that safeguarding arrangements are fit for purpose. You have created a vigilant culture throughout the school. All members of staff receive regular training and updates to ensure that they recognise and respond to signs of concern when they arise.</w:t>
                      </w:r>
                    </w:p>
                  </w:txbxContent>
                </v:textbox>
                <w10:wrap anchorx="margin"/>
              </v:shape>
            </w:pict>
          </mc:Fallback>
        </mc:AlternateContent>
      </w:r>
      <w:r w:rsidR="00C50E90">
        <w:rPr>
          <w:rFonts w:ascii="Arial" w:eastAsia="Times New Roman" w:hAnsi="Arial" w:cs="Arial"/>
          <w:b/>
          <w:bCs/>
          <w:noProof/>
          <w:color w:val="330099"/>
          <w:sz w:val="27"/>
          <w:szCs w:val="27"/>
          <w:lang w:eastAsia="en-GB"/>
        </w:rPr>
        <w:drawing>
          <wp:anchor distT="0" distB="0" distL="114300" distR="114300" simplePos="0" relativeHeight="251660288" behindDoc="1" locked="0" layoutInCell="1" allowOverlap="1" wp14:anchorId="6CC17767" wp14:editId="550E8934">
            <wp:simplePos x="0" y="0"/>
            <wp:positionH relativeFrom="column">
              <wp:posOffset>2483485</wp:posOffset>
            </wp:positionH>
            <wp:positionV relativeFrom="paragraph">
              <wp:posOffset>174625</wp:posOffset>
            </wp:positionV>
            <wp:extent cx="913765" cy="913765"/>
            <wp:effectExtent l="0" t="0" r="635" b="635"/>
            <wp:wrapTight wrapText="bothSides">
              <wp:wrapPolygon edited="0">
                <wp:start x="0" y="0"/>
                <wp:lineTo x="0" y="21165"/>
                <wp:lineTo x="21165" y="21165"/>
                <wp:lineTo x="21165" y="0"/>
                <wp:lineTo x="0" y="0"/>
              </wp:wrapPolygon>
            </wp:wrapTight>
            <wp:docPr id="3" name="Picture 3" descr="http://www.lancsngfl.ac.uk/projects/aces/images/library/LPRS%20Secondary/Shaftesbury%20House%20Short%20Stay%20School/Ofsted%20plai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csngfl.ac.uk/projects/aces/images/library/LPRS%20Secondary/Shaftesbury%20House%20Short%20Stay%20School/Ofsted%20plain%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37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AAA">
        <w:t xml:space="preserve"> </w:t>
      </w:r>
    </w:p>
    <w:p w:rsidR="00C557ED" w:rsidRDefault="00C557ED" w:rsidP="00722785">
      <w:pPr>
        <w:jc w:val="both"/>
      </w:pPr>
    </w:p>
    <w:p w:rsidR="002A5019" w:rsidRDefault="00B515C4" w:rsidP="002A5019">
      <w:pPr>
        <w:jc w:val="both"/>
      </w:pPr>
      <w:r>
        <w:rPr>
          <w:noProof/>
          <w:lang w:eastAsia="en-GB"/>
        </w:rPr>
        <mc:AlternateContent>
          <mc:Choice Requires="wps">
            <w:drawing>
              <wp:anchor distT="0" distB="0" distL="114300" distR="114300" simplePos="0" relativeHeight="251664384" behindDoc="0" locked="0" layoutInCell="1" allowOverlap="1" wp14:anchorId="2AB81015" wp14:editId="724DC56D">
                <wp:simplePos x="0" y="0"/>
                <wp:positionH relativeFrom="margin">
                  <wp:posOffset>3878580</wp:posOffset>
                </wp:positionH>
                <wp:positionV relativeFrom="paragraph">
                  <wp:posOffset>5080</wp:posOffset>
                </wp:positionV>
                <wp:extent cx="2758440" cy="1112520"/>
                <wp:effectExtent l="514350" t="0" r="22860" b="11430"/>
                <wp:wrapNone/>
                <wp:docPr id="1" name="Rounded Rectangular Callout 1"/>
                <wp:cNvGraphicFramePr/>
                <a:graphic xmlns:a="http://schemas.openxmlformats.org/drawingml/2006/main">
                  <a:graphicData uri="http://schemas.microsoft.com/office/word/2010/wordprocessingShape">
                    <wps:wsp>
                      <wps:cNvSpPr/>
                      <wps:spPr>
                        <a:xfrm>
                          <a:off x="0" y="0"/>
                          <a:ext cx="2758440" cy="1112520"/>
                        </a:xfrm>
                        <a:prstGeom prst="wedgeRoundRectCallout">
                          <a:avLst>
                            <a:gd name="adj1" fmla="val -68041"/>
                            <a:gd name="adj2" fmla="val -38948"/>
                            <a:gd name="adj3" fmla="val 16667"/>
                          </a:avLst>
                        </a:prstGeom>
                        <a:solidFill>
                          <a:sysClr val="window" lastClr="FFFFFF"/>
                        </a:solidFill>
                        <a:ln w="25400" cap="flat" cmpd="sng" algn="ctr">
                          <a:solidFill>
                            <a:sysClr val="windowText" lastClr="000000"/>
                          </a:solidFill>
                          <a:prstDash val="solid"/>
                        </a:ln>
                        <a:effectLst/>
                      </wps:spPr>
                      <wps:txbx>
                        <w:txbxContent>
                          <w:p w:rsidR="00363283" w:rsidRPr="00B515C4" w:rsidRDefault="00363283" w:rsidP="00460D55">
                            <w:pPr>
                              <w:autoSpaceDE w:val="0"/>
                              <w:autoSpaceDN w:val="0"/>
                              <w:adjustRightInd w:val="0"/>
                              <w:spacing w:after="0" w:line="240" w:lineRule="auto"/>
                              <w:ind w:left="360"/>
                              <w:rPr>
                                <w:rFonts w:ascii="Comic Sans MS" w:eastAsia="Calibri" w:hAnsi="Comic Sans MS" w:cs="Tahoma"/>
                                <w:color w:val="000000"/>
                                <w:szCs w:val="23"/>
                              </w:rPr>
                            </w:pPr>
                            <w:r w:rsidRPr="00B515C4">
                              <w:rPr>
                                <w:rFonts w:ascii="Comic Sans MS" w:hAnsi="Comic Sans MS"/>
                                <w:sz w:val="20"/>
                              </w:rPr>
                              <w:t>Pupils say they feel safe in school. Responses from parents and carers also indicated that they are confident that their children are kept safe.</w:t>
                            </w:r>
                          </w:p>
                          <w:p w:rsidR="00363283" w:rsidRDefault="00363283" w:rsidP="00460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81015" id="Rounded Rectangular Callout 1" o:spid="_x0000_s1030" type="#_x0000_t62" style="position:absolute;left:0;text-align:left;margin-left:305.4pt;margin-top:.4pt;width:217.2pt;height:8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JmvwIAAKsFAAAOAAAAZHJzL2Uyb0RvYy54bWysVE1PGzEQvVfqf7B8h82GJISIBEVBqSoh&#10;QEDFeeL1Jlt5bdd2sqG/vs/eJYTCqeoevGN7PPPmzcfl1b5WbCedr4ye8vy0x5nUwhSVXk/5j6fl&#10;yZgzH0gXpIyWU/4iPb+aff1y2diJ7JuNUYV0DEa0nzR2yjch2EmWebGRNflTY6XGZWlcTQFbt84K&#10;Rw2s1yrr93qjrDGusM4I6T1Or9tLPkv2y1KKcFeWXgamphzYQlpdWldxzWaXNFk7sptKdDDoH1DU&#10;VGk4PZi6pkBs66oPpupKOONNGU6FqTNTlpWQKQZEk/f+iuZxQ1amWECOtwea/P8zK253945VBXLH&#10;maYaKXowW13Igj2APNLrrSLHFqSU2QaWR8Ia6yd492jvXbfzEGP0+9LV8Y+42D6R/HIgWe4DEzjs&#10;nw/HgwFyIXCX53l/2E9pyN6eW+fDN2lqFoUpb2SxlglVhNRBSWzT7saHRHvRgafiJwIpa4Us7kix&#10;k9G4N0iokZsjpf47pbPxxWDc1cKR0tmxUj4ajc6jDoB2fiG9Qo0gvFFVsayUSpsXv1COAQMCqHRh&#10;Gs4U+YDDKV+mrzP27pnSrAFHw0EvMkToiFJRgFhb5MjrNWek1mg1EVyi4N1r/8HpE2g/ctxL32eO&#10;YyDX5Dct4mS1U1M6xiNTM4HuyECsgDbnUQr71T6V0DC+iCcrU7ygrJxp+81bsaxg/wbx35NDahAc&#10;hka4w1Iqg4hNJ3G2Me73Z+dRH3WPW84aNCzY+LUlJxHdd42OuMhTVYW0GQzPUVXMHd+sjm/0tl4Y&#10;pAbFAnRJjPpBvYqlM/UzZss8esUVaQHfLe/dZhHaQYLpJOR8ntTQ1ZbCjX60IhqPzEVmn/bP5GxX&#10;zwE5uTWvzd1VU1tYb7rxpTbzbTBldeC85bVLACZCKsZuesWRc7xPWm8zdvYHAAD//wMAUEsDBBQA&#10;BgAIAAAAIQBZgL6w4AAAAAkBAAAPAAAAZHJzL2Rvd25yZXYueG1sTI9BS8NAEIXvgv9hGcGL2N0G&#10;TSVmU0q1IAgFUy/ettkxCWZnw+62jf56pye9DG94w3vflMvJDeKIIfaeNMxnCgRS421PrYb33eb2&#10;AURMhqwZPKGGb4ywrC4vSlNYf6I3PNapFRxCsTAaupTGQsrYdOhMnPkRib1PH5xJvIZW2mBOHO4G&#10;mSmVS2d64obOjLjusPmqD07DapMtbsbUvPr6qd5ieP55+VjvtL6+mlaPIBJO6e8YzviMDhUz7f2B&#10;bBSDhnyuGD1p4Hm21d19BmLPapErkFUp/39Q/QIAAP//AwBQSwECLQAUAAYACAAAACEAtoM4kv4A&#10;AADhAQAAEwAAAAAAAAAAAAAAAAAAAAAAW0NvbnRlbnRfVHlwZXNdLnhtbFBLAQItABQABgAIAAAA&#10;IQA4/SH/1gAAAJQBAAALAAAAAAAAAAAAAAAAAC8BAABfcmVscy8ucmVsc1BLAQItABQABgAIAAAA&#10;IQCIgdJmvwIAAKsFAAAOAAAAAAAAAAAAAAAAAC4CAABkcnMvZTJvRG9jLnhtbFBLAQItABQABgAI&#10;AAAAIQBZgL6w4AAAAAkBAAAPAAAAAAAAAAAAAAAAABkFAABkcnMvZG93bnJldi54bWxQSwUGAAAA&#10;AAQABADzAAAAJgYAAAAA&#10;" adj="-3897,2387" fillcolor="window" strokecolor="windowText" strokeweight="2pt">
                <v:textbox>
                  <w:txbxContent>
                    <w:p w:rsidR="00363283" w:rsidRPr="00B515C4" w:rsidRDefault="00363283" w:rsidP="00460D55">
                      <w:pPr>
                        <w:autoSpaceDE w:val="0"/>
                        <w:autoSpaceDN w:val="0"/>
                        <w:adjustRightInd w:val="0"/>
                        <w:spacing w:after="0" w:line="240" w:lineRule="auto"/>
                        <w:ind w:left="360"/>
                        <w:rPr>
                          <w:rFonts w:ascii="Comic Sans MS" w:eastAsia="Calibri" w:hAnsi="Comic Sans MS" w:cs="Tahoma"/>
                          <w:color w:val="000000"/>
                          <w:szCs w:val="23"/>
                        </w:rPr>
                      </w:pPr>
                      <w:r w:rsidRPr="00B515C4">
                        <w:rPr>
                          <w:rFonts w:ascii="Comic Sans MS" w:hAnsi="Comic Sans MS"/>
                          <w:sz w:val="20"/>
                        </w:rPr>
                        <w:t>Pupils say they feel safe in school. Responses from parents and carers also indicated that they are confident that their children are kept safe.</w:t>
                      </w:r>
                    </w:p>
                    <w:p w:rsidR="00363283" w:rsidRDefault="00363283" w:rsidP="00460D55">
                      <w:pPr>
                        <w:jc w:val="center"/>
                      </w:pPr>
                    </w:p>
                  </w:txbxContent>
                </v:textbox>
                <w10:wrap anchorx="margin"/>
              </v:shape>
            </w:pict>
          </mc:Fallback>
        </mc:AlternateContent>
      </w:r>
    </w:p>
    <w:p w:rsidR="002A5019" w:rsidRDefault="002A5019" w:rsidP="007977B9">
      <w:pPr>
        <w:jc w:val="center"/>
      </w:pPr>
    </w:p>
    <w:p w:rsidR="001723B6" w:rsidRDefault="001723B6" w:rsidP="001723B6">
      <w:pPr>
        <w:jc w:val="center"/>
      </w:pPr>
    </w:p>
    <w:p w:rsidR="00460D55" w:rsidRDefault="00460D55" w:rsidP="001723B6">
      <w:pPr>
        <w:jc w:val="center"/>
      </w:pPr>
    </w:p>
    <w:p w:rsidR="00DE6161" w:rsidRDefault="00DE6161" w:rsidP="001723B6">
      <w:pPr>
        <w:jc w:val="center"/>
      </w:pPr>
    </w:p>
    <w:p w:rsidR="00DE6161" w:rsidRDefault="00DE6161" w:rsidP="001723B6">
      <w:pPr>
        <w:jc w:val="center"/>
      </w:pPr>
    </w:p>
    <w:p w:rsidR="00DE6161" w:rsidRDefault="00DE6161" w:rsidP="001723B6">
      <w:pPr>
        <w:jc w:val="center"/>
      </w:pPr>
    </w:p>
    <w:tbl>
      <w:tblPr>
        <w:tblStyle w:val="TableGrid"/>
        <w:tblW w:w="0" w:type="auto"/>
        <w:tblLook w:val="04A0" w:firstRow="1" w:lastRow="0" w:firstColumn="1" w:lastColumn="0" w:noHBand="0" w:noVBand="1"/>
      </w:tblPr>
      <w:tblGrid>
        <w:gridCol w:w="9918"/>
      </w:tblGrid>
      <w:tr w:rsidR="001723B6" w:rsidTr="00363283">
        <w:tc>
          <w:tcPr>
            <w:tcW w:w="9918" w:type="dxa"/>
            <w:shd w:val="clear" w:color="auto" w:fill="D9D9D9" w:themeFill="background1" w:themeFillShade="D9"/>
          </w:tcPr>
          <w:p w:rsidR="001723B6" w:rsidRPr="001723B6" w:rsidRDefault="001723B6" w:rsidP="001723B6">
            <w:pPr>
              <w:rPr>
                <w:b/>
              </w:rPr>
            </w:pPr>
            <w:r w:rsidRPr="001723B6">
              <w:rPr>
                <w:b/>
              </w:rPr>
              <w:t>Teaching and Learning</w:t>
            </w:r>
          </w:p>
        </w:tc>
      </w:tr>
      <w:tr w:rsidR="00991313" w:rsidTr="00363283">
        <w:trPr>
          <w:trHeight w:val="367"/>
        </w:trPr>
        <w:tc>
          <w:tcPr>
            <w:tcW w:w="9918" w:type="dxa"/>
          </w:tcPr>
          <w:p w:rsidR="00991313" w:rsidRDefault="00991313" w:rsidP="00991313">
            <w:r w:rsidRPr="00991313">
              <w:rPr>
                <w:rFonts w:ascii="Calibri" w:hAnsi="Calibri"/>
                <w:b/>
                <w:i/>
                <w:color w:val="000000"/>
              </w:rPr>
              <w:t>What additional support can be provided in the classroom?</w:t>
            </w:r>
          </w:p>
        </w:tc>
      </w:tr>
      <w:tr w:rsidR="00BE1B77" w:rsidTr="00363283">
        <w:trPr>
          <w:trHeight w:val="2411"/>
        </w:trPr>
        <w:tc>
          <w:tcPr>
            <w:tcW w:w="9918" w:type="dxa"/>
          </w:tcPr>
          <w:p w:rsidR="00BE1B77" w:rsidRDefault="00BE1B77" w:rsidP="004C3BB6">
            <w:pPr>
              <w:pStyle w:val="ListParagraph"/>
              <w:numPr>
                <w:ilvl w:val="0"/>
                <w:numId w:val="2"/>
              </w:numPr>
              <w:jc w:val="both"/>
            </w:pPr>
            <w:r>
              <w:t>A Teaching Assistant (TA) is an additional member of support staff who works under the direction of the class teacher</w:t>
            </w:r>
            <w:r w:rsidR="001F34D9">
              <w:t>, with support from SENCO</w:t>
            </w:r>
            <w:r>
              <w:t xml:space="preserve">. At </w:t>
            </w:r>
            <w:r w:rsidR="00606914">
              <w:t>Crofton Junior</w:t>
            </w:r>
            <w:r>
              <w:t xml:space="preserve"> TAs work with small groups and on a 1:1 basis within the classroom</w:t>
            </w:r>
            <w:r w:rsidR="0086179F">
              <w:t xml:space="preserve"> and when appropriate in other areas of school</w:t>
            </w:r>
            <w:r>
              <w:t xml:space="preserve"> to help the pupils access </w:t>
            </w:r>
            <w:r w:rsidR="00363283">
              <w:t>adapted</w:t>
            </w:r>
            <w:r>
              <w:t xml:space="preserve"> activities. </w:t>
            </w:r>
          </w:p>
          <w:p w:rsidR="00BE1B77" w:rsidRDefault="00BE1B77" w:rsidP="004C3BB6">
            <w:pPr>
              <w:pStyle w:val="ListParagraph"/>
              <w:numPr>
                <w:ilvl w:val="0"/>
                <w:numId w:val="2"/>
              </w:numPr>
              <w:jc w:val="both"/>
            </w:pPr>
            <w:r>
              <w:t xml:space="preserve">TAs are also trained to deliver intervention programmes that support children in developing their literacy, numeracy or social skills. </w:t>
            </w:r>
          </w:p>
          <w:p w:rsidR="00BE1B77" w:rsidRDefault="00BE1B77" w:rsidP="004C3BB6">
            <w:pPr>
              <w:pStyle w:val="ListParagraph"/>
              <w:numPr>
                <w:ilvl w:val="0"/>
                <w:numId w:val="2"/>
              </w:numPr>
              <w:jc w:val="both"/>
            </w:pPr>
            <w:r>
              <w:t xml:space="preserve">If additional funding has been allocated for a child through </w:t>
            </w:r>
            <w:r w:rsidR="00476C39">
              <w:t>a</w:t>
            </w:r>
            <w:r>
              <w:t xml:space="preserve">n Education, Care and Health Plan we </w:t>
            </w:r>
            <w:r w:rsidR="001F34D9">
              <w:t>will</w:t>
            </w:r>
            <w:r>
              <w:t xml:space="preserve"> use the funding to </w:t>
            </w:r>
            <w:r w:rsidR="001F34D9">
              <w:t xml:space="preserve">provide recommendations of provision outlined within the plan. </w:t>
            </w:r>
          </w:p>
          <w:p w:rsidR="00BE1B77" w:rsidRDefault="00BE1B77" w:rsidP="004C3BB6">
            <w:pPr>
              <w:pStyle w:val="ListParagraph"/>
              <w:numPr>
                <w:ilvl w:val="0"/>
                <w:numId w:val="2"/>
              </w:numPr>
              <w:jc w:val="both"/>
            </w:pPr>
            <w:r>
              <w:t>If we think your child needs additional support from a TA on a regular basis we will inform you.</w:t>
            </w:r>
          </w:p>
          <w:p w:rsidR="00BE1B77" w:rsidRDefault="00BE1B77" w:rsidP="004C3BB6">
            <w:pPr>
              <w:pStyle w:val="ListParagraph"/>
              <w:numPr>
                <w:ilvl w:val="0"/>
                <w:numId w:val="2"/>
              </w:numPr>
              <w:jc w:val="both"/>
            </w:pPr>
            <w:r>
              <w:t xml:space="preserve">We have a team of </w:t>
            </w:r>
            <w:r w:rsidR="001F34D9">
              <w:t>14</w:t>
            </w:r>
            <w:r>
              <w:t xml:space="preserve"> Support Staff (</w:t>
            </w:r>
            <w:r w:rsidR="001F34D9">
              <w:t>5</w:t>
            </w:r>
            <w:r w:rsidR="0086179F">
              <w:t xml:space="preserve"> </w:t>
            </w:r>
            <w:r>
              <w:t xml:space="preserve">of which </w:t>
            </w:r>
            <w:r w:rsidR="0086179F">
              <w:t>are</w:t>
            </w:r>
            <w:r>
              <w:t xml:space="preserve"> HLTA</w:t>
            </w:r>
            <w:r w:rsidR="001F34D9">
              <w:t xml:space="preserve"> and 1 PE coach</w:t>
            </w:r>
            <w:r w:rsidR="00476C39">
              <w:t>) that</w:t>
            </w:r>
            <w:r>
              <w:t xml:space="preserve"> work across the school.</w:t>
            </w:r>
          </w:p>
          <w:p w:rsidR="00BE1B77" w:rsidRDefault="00BE1B77" w:rsidP="004C3BB6">
            <w:pPr>
              <w:pStyle w:val="ListParagraph"/>
              <w:numPr>
                <w:ilvl w:val="0"/>
                <w:numId w:val="2"/>
              </w:numPr>
              <w:jc w:val="both"/>
            </w:pPr>
            <w:r>
              <w:t xml:space="preserve">We have </w:t>
            </w:r>
            <w:r w:rsidR="001F34D9">
              <w:t>a</w:t>
            </w:r>
            <w:r>
              <w:t xml:space="preserve"> learning mentor</w:t>
            </w:r>
            <w:r w:rsidR="001F34D9">
              <w:t xml:space="preserve"> (Mrs Charles)</w:t>
            </w:r>
            <w:r>
              <w:t xml:space="preserve"> who work</w:t>
            </w:r>
            <w:r w:rsidR="001F34D9">
              <w:t>s</w:t>
            </w:r>
            <w:r w:rsidR="0086179F">
              <w:t xml:space="preserve"> throughout school</w:t>
            </w:r>
            <w:r w:rsidR="003E32AC">
              <w:t>.</w:t>
            </w:r>
            <w:r w:rsidR="0086179F">
              <w:t xml:space="preserve"> </w:t>
            </w:r>
            <w:r w:rsidR="001F34D9">
              <w:t xml:space="preserve">She </w:t>
            </w:r>
            <w:r>
              <w:t>support</w:t>
            </w:r>
            <w:r w:rsidR="001F34D9">
              <w:t>s</w:t>
            </w:r>
            <w:r>
              <w:t xml:space="preserve"> by working with small groups on focused activitie</w:t>
            </w:r>
            <w:r w:rsidR="001F34D9">
              <w:t>s or 1:1 work inline with the specific needs of the child;</w:t>
            </w:r>
            <w:r w:rsidR="0086179F">
              <w:t xml:space="preserve"> </w:t>
            </w:r>
            <w:r w:rsidR="001F34D9">
              <w:t>also,</w:t>
            </w:r>
            <w:r w:rsidR="0086179F">
              <w:t xml:space="preserve"> reactive work when situations arise.</w:t>
            </w:r>
          </w:p>
          <w:p w:rsidR="00BE1B77" w:rsidRDefault="00923B26" w:rsidP="004C3BB6">
            <w:pPr>
              <w:pStyle w:val="ListParagraph"/>
              <w:numPr>
                <w:ilvl w:val="0"/>
                <w:numId w:val="2"/>
              </w:numPr>
              <w:jc w:val="both"/>
            </w:pPr>
            <w:r>
              <w:t>Classroom displays are specifically aimed to support children’s current learning and the use of a literacy and numeracy working wall provides appropriate prompts for the children.</w:t>
            </w:r>
          </w:p>
          <w:p w:rsidR="001F34D9" w:rsidRPr="00363283" w:rsidRDefault="00363283" w:rsidP="001F34D9">
            <w:pPr>
              <w:pStyle w:val="ListParagraph"/>
              <w:numPr>
                <w:ilvl w:val="0"/>
                <w:numId w:val="2"/>
              </w:numPr>
              <w:jc w:val="both"/>
              <w:rPr>
                <w:rFonts w:ascii="Calibri" w:hAnsi="Calibri"/>
                <w:color w:val="000000"/>
              </w:rPr>
            </w:pPr>
            <w:r>
              <w:t>A</w:t>
            </w:r>
            <w:r w:rsidR="00923B26">
              <w:t xml:space="preserve">ctivities </w:t>
            </w:r>
            <w:r>
              <w:t xml:space="preserve">and tasks are appropriately adapted to </w:t>
            </w:r>
            <w:r w:rsidR="00923B26">
              <w:t xml:space="preserve">specifically target the needs of the learner within a specific area of the curriculum. </w:t>
            </w:r>
            <w:r>
              <w:t>Adaptation</w:t>
            </w:r>
            <w:r w:rsidR="00923B26">
              <w:t xml:space="preserve"> may be through a variety of means for example; support, apparatus used, </w:t>
            </w:r>
            <w:r>
              <w:t xml:space="preserve">accessibility tools, </w:t>
            </w:r>
            <w:r w:rsidR="00923B26">
              <w:t>writing prompts and scaffolded writing frames</w:t>
            </w:r>
            <w:r>
              <w:t>.</w:t>
            </w:r>
          </w:p>
          <w:p w:rsidR="00363283" w:rsidRDefault="00363283" w:rsidP="00363283">
            <w:pPr>
              <w:pStyle w:val="ListParagraph"/>
              <w:numPr>
                <w:ilvl w:val="0"/>
                <w:numId w:val="2"/>
              </w:numPr>
              <w:jc w:val="both"/>
              <w:rPr>
                <w:rFonts w:ascii="Calibri" w:hAnsi="Calibri"/>
                <w:color w:val="000000"/>
              </w:rPr>
            </w:pPr>
            <w:r>
              <w:rPr>
                <w:rFonts w:ascii="Calibri" w:hAnsi="Calibri"/>
                <w:color w:val="000000"/>
              </w:rPr>
              <w:t xml:space="preserve">Support provided in classrooms is used to assist children with overcoming their barriers to learning and to further develop their independence. </w:t>
            </w:r>
          </w:p>
          <w:p w:rsidR="00363283" w:rsidRPr="00363283" w:rsidRDefault="00363283" w:rsidP="00363283">
            <w:pPr>
              <w:pStyle w:val="ListParagraph"/>
              <w:jc w:val="both"/>
              <w:rPr>
                <w:rFonts w:ascii="Calibri" w:hAnsi="Calibri"/>
                <w:color w:val="000000"/>
              </w:rPr>
            </w:pPr>
          </w:p>
        </w:tc>
      </w:tr>
      <w:tr w:rsidR="00991313" w:rsidTr="00363283">
        <w:tc>
          <w:tcPr>
            <w:tcW w:w="9918" w:type="dxa"/>
          </w:tcPr>
          <w:p w:rsidR="00991313" w:rsidRPr="00DB752B" w:rsidRDefault="00991313" w:rsidP="00DB752B">
            <w:pPr>
              <w:rPr>
                <w:rFonts w:ascii="Calibri" w:hAnsi="Calibri"/>
                <w:b/>
                <w:i/>
                <w:color w:val="000000"/>
              </w:rPr>
            </w:pPr>
            <w:r w:rsidRPr="00DB752B">
              <w:rPr>
                <w:rFonts w:ascii="Calibri" w:hAnsi="Calibri"/>
                <w:b/>
                <w:i/>
                <w:color w:val="000000"/>
              </w:rPr>
              <w:lastRenderedPageBreak/>
              <w:t>What provision do you offer to facilitate access to the curriculum and to develop independent learning? (This may include support from external agencies and equipment/facilities)</w:t>
            </w:r>
          </w:p>
        </w:tc>
      </w:tr>
      <w:tr w:rsidR="00DB752B" w:rsidTr="00363283">
        <w:tc>
          <w:tcPr>
            <w:tcW w:w="9918" w:type="dxa"/>
          </w:tcPr>
          <w:p w:rsidR="004F6353" w:rsidRDefault="00DB752B" w:rsidP="004F6353">
            <w:pPr>
              <w:pStyle w:val="ListParagraph"/>
              <w:numPr>
                <w:ilvl w:val="0"/>
                <w:numId w:val="3"/>
              </w:numPr>
              <w:rPr>
                <w:rFonts w:ascii="Calibri" w:hAnsi="Calibri"/>
                <w:color w:val="000000"/>
              </w:rPr>
            </w:pPr>
            <w:r w:rsidRPr="004F6353">
              <w:rPr>
                <w:rFonts w:ascii="Calibri" w:hAnsi="Calibri"/>
                <w:color w:val="000000"/>
              </w:rPr>
              <w:t>All of our teachers plan</w:t>
            </w:r>
            <w:r w:rsidR="004F6353" w:rsidRPr="004F6353">
              <w:rPr>
                <w:rFonts w:ascii="Calibri" w:hAnsi="Calibri"/>
                <w:color w:val="000000"/>
              </w:rPr>
              <w:t xml:space="preserve"> and deliver</w:t>
            </w:r>
            <w:r w:rsidRPr="004F6353">
              <w:rPr>
                <w:rFonts w:ascii="Calibri" w:hAnsi="Calibri"/>
                <w:color w:val="000000"/>
              </w:rPr>
              <w:t xml:space="preserve"> lessons </w:t>
            </w:r>
            <w:r w:rsidR="001F34D9" w:rsidRPr="004F6353">
              <w:rPr>
                <w:rFonts w:ascii="Calibri" w:hAnsi="Calibri"/>
                <w:color w:val="000000"/>
              </w:rPr>
              <w:t xml:space="preserve">around the year group and subject objective where input and tasks are made accessible for all </w:t>
            </w:r>
            <w:r w:rsidRPr="004F6353">
              <w:rPr>
                <w:rFonts w:ascii="Calibri" w:hAnsi="Calibri"/>
                <w:color w:val="000000"/>
              </w:rPr>
              <w:t xml:space="preserve">children. </w:t>
            </w:r>
            <w:r w:rsidR="004F6353">
              <w:rPr>
                <w:rFonts w:ascii="Calibri" w:hAnsi="Calibri"/>
                <w:color w:val="000000"/>
              </w:rPr>
              <w:t xml:space="preserve">This information may be taken from the Wakefield Progression Steps (WPS), which gives the Key Stage 1 national curriculum broken down into smaller steps. </w:t>
            </w:r>
          </w:p>
          <w:p w:rsidR="00DB752B" w:rsidRPr="004F6353" w:rsidRDefault="004F6353" w:rsidP="00DE6161">
            <w:pPr>
              <w:pStyle w:val="ListParagraph"/>
              <w:numPr>
                <w:ilvl w:val="0"/>
                <w:numId w:val="3"/>
              </w:numPr>
              <w:rPr>
                <w:rFonts w:ascii="Calibri" w:hAnsi="Calibri"/>
                <w:color w:val="000000"/>
              </w:rPr>
            </w:pPr>
            <w:r>
              <w:rPr>
                <w:rFonts w:ascii="Calibri" w:hAnsi="Calibri"/>
                <w:color w:val="000000"/>
              </w:rPr>
              <w:t xml:space="preserve">Teachers achieve this by using </w:t>
            </w:r>
            <w:r w:rsidR="00DB752B" w:rsidRPr="004F6353">
              <w:rPr>
                <w:rFonts w:ascii="Calibri" w:hAnsi="Calibri"/>
                <w:color w:val="000000"/>
              </w:rPr>
              <w:t>the</w:t>
            </w:r>
            <w:r>
              <w:rPr>
                <w:rFonts w:ascii="Calibri" w:hAnsi="Calibri"/>
                <w:color w:val="000000"/>
              </w:rPr>
              <w:t xml:space="preserve"> WPS</w:t>
            </w:r>
            <w:r w:rsidR="00DB752B" w:rsidRPr="004F6353">
              <w:rPr>
                <w:rFonts w:ascii="Calibri" w:hAnsi="Calibri"/>
                <w:color w:val="000000"/>
              </w:rPr>
              <w:t xml:space="preserve"> assessment information to identify each individual pupil’s starting points and their subsequent next steps.</w:t>
            </w:r>
            <w:r w:rsidR="007633C1" w:rsidRPr="004F6353">
              <w:rPr>
                <w:rFonts w:ascii="Calibri" w:hAnsi="Calibri"/>
                <w:color w:val="000000"/>
              </w:rPr>
              <w:t xml:space="preserve"> </w:t>
            </w:r>
            <w:r w:rsidR="00DB752B" w:rsidRPr="004F6353">
              <w:rPr>
                <w:rFonts w:ascii="Calibri" w:hAnsi="Calibri"/>
                <w:color w:val="000000"/>
              </w:rPr>
              <w:t>If a pupil has difficu</w:t>
            </w:r>
            <w:r w:rsidR="009F2871" w:rsidRPr="004F6353">
              <w:rPr>
                <w:rFonts w:ascii="Calibri" w:hAnsi="Calibri"/>
                <w:color w:val="000000"/>
              </w:rPr>
              <w:t>lties in certain areas</w:t>
            </w:r>
            <w:r w:rsidR="00DB752B" w:rsidRPr="004F6353">
              <w:rPr>
                <w:rFonts w:ascii="Calibri" w:hAnsi="Calibri"/>
                <w:color w:val="000000"/>
              </w:rPr>
              <w:t xml:space="preserve"> these are </w:t>
            </w:r>
            <w:proofErr w:type="gramStart"/>
            <w:r w:rsidR="00DB752B" w:rsidRPr="004F6353">
              <w:rPr>
                <w:rFonts w:ascii="Calibri" w:hAnsi="Calibri"/>
                <w:color w:val="000000"/>
              </w:rPr>
              <w:t>taken int</w:t>
            </w:r>
            <w:r w:rsidR="009F2871" w:rsidRPr="004F6353">
              <w:rPr>
                <w:rFonts w:ascii="Calibri" w:hAnsi="Calibri"/>
                <w:color w:val="000000"/>
              </w:rPr>
              <w:t>o account</w:t>
            </w:r>
            <w:proofErr w:type="gramEnd"/>
            <w:r w:rsidR="009F2871" w:rsidRPr="004F6353">
              <w:rPr>
                <w:rFonts w:ascii="Calibri" w:hAnsi="Calibri"/>
                <w:color w:val="000000"/>
              </w:rPr>
              <w:t xml:space="preserve"> by the teacher and they will make plans to overcome this. If further support is needed they may discuss a child’s needs with the </w:t>
            </w:r>
            <w:r w:rsidR="001F34D9" w:rsidRPr="004F6353">
              <w:rPr>
                <w:rFonts w:ascii="Calibri" w:hAnsi="Calibri"/>
                <w:color w:val="000000"/>
              </w:rPr>
              <w:t>SENCO</w:t>
            </w:r>
            <w:r w:rsidR="00CB21D6" w:rsidRPr="004F6353">
              <w:rPr>
                <w:rFonts w:ascii="Calibri" w:hAnsi="Calibri"/>
                <w:color w:val="000000"/>
              </w:rPr>
              <w:t>.</w:t>
            </w:r>
          </w:p>
          <w:p w:rsidR="009F2871" w:rsidRDefault="009F2871" w:rsidP="004C3BB6">
            <w:pPr>
              <w:pStyle w:val="ListParagraph"/>
              <w:numPr>
                <w:ilvl w:val="0"/>
                <w:numId w:val="3"/>
              </w:numPr>
              <w:rPr>
                <w:rFonts w:ascii="Calibri" w:hAnsi="Calibri"/>
                <w:color w:val="000000"/>
              </w:rPr>
            </w:pPr>
            <w:r>
              <w:rPr>
                <w:rFonts w:ascii="Calibri" w:hAnsi="Calibri"/>
                <w:color w:val="000000"/>
              </w:rPr>
              <w:t xml:space="preserve">The </w:t>
            </w:r>
            <w:r w:rsidR="001F34D9">
              <w:rPr>
                <w:rFonts w:ascii="Calibri" w:hAnsi="Calibri"/>
                <w:color w:val="000000"/>
              </w:rPr>
              <w:t>SENCO</w:t>
            </w:r>
            <w:r>
              <w:rPr>
                <w:rFonts w:ascii="Calibri" w:hAnsi="Calibri"/>
                <w:color w:val="000000"/>
              </w:rPr>
              <w:t xml:space="preserve"> may carry out additional assessments to find out more about the child’s </w:t>
            </w:r>
            <w:r w:rsidR="004F6353">
              <w:rPr>
                <w:rFonts w:ascii="Calibri" w:hAnsi="Calibri"/>
                <w:color w:val="000000"/>
              </w:rPr>
              <w:t xml:space="preserve">areas of need within </w:t>
            </w:r>
            <w:r>
              <w:rPr>
                <w:rFonts w:ascii="Calibri" w:hAnsi="Calibri"/>
                <w:color w:val="000000"/>
              </w:rPr>
              <w:t>learning so that the curriculum and teaching can be tailored to ensure the child makes progress.</w:t>
            </w:r>
          </w:p>
          <w:p w:rsidR="009F2871" w:rsidRDefault="009F2871" w:rsidP="004C3BB6">
            <w:pPr>
              <w:pStyle w:val="ListParagraph"/>
              <w:numPr>
                <w:ilvl w:val="0"/>
                <w:numId w:val="3"/>
              </w:numPr>
              <w:rPr>
                <w:rFonts w:ascii="Calibri" w:hAnsi="Calibri"/>
                <w:color w:val="000000"/>
              </w:rPr>
            </w:pPr>
            <w:r>
              <w:rPr>
                <w:rFonts w:ascii="Calibri" w:hAnsi="Calibri"/>
                <w:color w:val="000000"/>
              </w:rPr>
              <w:t xml:space="preserve">If needed the </w:t>
            </w:r>
            <w:r w:rsidR="001F34D9">
              <w:rPr>
                <w:rFonts w:ascii="Calibri" w:hAnsi="Calibri"/>
                <w:color w:val="000000"/>
              </w:rPr>
              <w:t>SENCO</w:t>
            </w:r>
            <w:r>
              <w:rPr>
                <w:rFonts w:ascii="Calibri" w:hAnsi="Calibri"/>
                <w:color w:val="000000"/>
              </w:rPr>
              <w:t xml:space="preserve"> may refer to outside agencies for advice from specialists in a particular area such as </w:t>
            </w:r>
            <w:r w:rsidR="00476C39">
              <w:rPr>
                <w:rFonts w:ascii="Calibri" w:hAnsi="Calibri"/>
                <w:color w:val="000000"/>
              </w:rPr>
              <w:t xml:space="preserve">the </w:t>
            </w:r>
            <w:r>
              <w:rPr>
                <w:rFonts w:ascii="Calibri" w:hAnsi="Calibri"/>
                <w:color w:val="000000"/>
              </w:rPr>
              <w:t>Educational Psychologist</w:t>
            </w:r>
            <w:r w:rsidR="004F6353">
              <w:rPr>
                <w:rFonts w:ascii="Calibri" w:hAnsi="Calibri"/>
                <w:color w:val="000000"/>
              </w:rPr>
              <w:t xml:space="preserve"> </w:t>
            </w:r>
            <w:r w:rsidR="004F6353">
              <w:rPr>
                <w:rFonts w:ascii="Calibri" w:hAnsi="Calibri"/>
              </w:rPr>
              <w:t>(EPS)</w:t>
            </w:r>
            <w:r>
              <w:rPr>
                <w:rFonts w:ascii="Calibri" w:hAnsi="Calibri"/>
                <w:color w:val="000000"/>
              </w:rPr>
              <w:t xml:space="preserve">, Community </w:t>
            </w:r>
            <w:r w:rsidR="00B07F72">
              <w:rPr>
                <w:rFonts w:ascii="Calibri" w:hAnsi="Calibri"/>
                <w:color w:val="000000"/>
              </w:rPr>
              <w:t>Paediatrician, Speech</w:t>
            </w:r>
            <w:r>
              <w:rPr>
                <w:rFonts w:ascii="Calibri" w:hAnsi="Calibri"/>
                <w:color w:val="000000"/>
              </w:rPr>
              <w:t xml:space="preserve"> and Language Therapist</w:t>
            </w:r>
            <w:r w:rsidR="004F6353">
              <w:rPr>
                <w:rFonts w:ascii="Calibri" w:hAnsi="Calibri"/>
                <w:color w:val="000000"/>
              </w:rPr>
              <w:t xml:space="preserve"> </w:t>
            </w:r>
            <w:r w:rsidR="004F6353">
              <w:rPr>
                <w:rFonts w:ascii="Calibri" w:hAnsi="Calibri"/>
              </w:rPr>
              <w:t xml:space="preserve">(SALT) </w:t>
            </w:r>
            <w:r>
              <w:rPr>
                <w:rFonts w:ascii="Calibri" w:hAnsi="Calibri"/>
                <w:color w:val="000000"/>
              </w:rPr>
              <w:t>, Occupational Therapy</w:t>
            </w:r>
            <w:r w:rsidR="004F6353">
              <w:rPr>
                <w:rFonts w:ascii="Calibri" w:hAnsi="Calibri"/>
                <w:color w:val="000000"/>
              </w:rPr>
              <w:t xml:space="preserve"> </w:t>
            </w:r>
            <w:r w:rsidR="004F6353">
              <w:rPr>
                <w:rFonts w:ascii="Calibri" w:hAnsi="Calibri"/>
              </w:rPr>
              <w:t>(OT)</w:t>
            </w:r>
            <w:r w:rsidR="009D52F7">
              <w:rPr>
                <w:rFonts w:ascii="Calibri" w:hAnsi="Calibri"/>
                <w:color w:val="000000"/>
              </w:rPr>
              <w:t xml:space="preserve"> or</w:t>
            </w:r>
            <w:r w:rsidRPr="004F6353">
              <w:rPr>
                <w:rFonts w:ascii="Calibri" w:hAnsi="Calibri"/>
                <w:color w:val="000000"/>
                <w:sz w:val="14"/>
              </w:rPr>
              <w:t xml:space="preserve"> </w:t>
            </w:r>
            <w:r w:rsidR="004F6353" w:rsidRPr="004F6353">
              <w:rPr>
                <w:rFonts w:cstheme="minorHAnsi"/>
                <w:b/>
                <w:color w:val="000000"/>
                <w:shd w:val="clear" w:color="auto" w:fill="FFFFFF"/>
              </w:rPr>
              <w:t>- </w:t>
            </w:r>
            <w:r w:rsidR="004F6353" w:rsidRPr="004F6353">
              <w:rPr>
                <w:rStyle w:val="Strong"/>
                <w:rFonts w:cstheme="minorHAnsi"/>
                <w:b w:val="0"/>
                <w:color w:val="000000"/>
                <w:shd w:val="clear" w:color="auto" w:fill="FFFFFF"/>
              </w:rPr>
              <w:t>Wakefield Inclusion and Special Educational Needs / Disabilities Support Service</w:t>
            </w:r>
            <w:r w:rsidR="004F6353">
              <w:rPr>
                <w:rStyle w:val="Strong"/>
                <w:rFonts w:cstheme="minorHAnsi"/>
                <w:b w:val="0"/>
                <w:color w:val="000000"/>
                <w:shd w:val="clear" w:color="auto" w:fill="FFFFFF"/>
              </w:rPr>
              <w:t xml:space="preserve"> </w:t>
            </w:r>
            <w:r w:rsidR="004F6353" w:rsidRPr="004F6353">
              <w:rPr>
                <w:rStyle w:val="Strong"/>
                <w:rFonts w:cstheme="minorHAnsi"/>
                <w:b w:val="0"/>
                <w:shd w:val="clear" w:color="auto" w:fill="FFFFFF"/>
              </w:rPr>
              <w:t>(</w:t>
            </w:r>
            <w:r w:rsidR="004F6353" w:rsidRPr="004F6353">
              <w:rPr>
                <w:rStyle w:val="Strong"/>
                <w:rFonts w:cstheme="minorHAnsi"/>
                <w:b w:val="0"/>
                <w:color w:val="000000"/>
                <w:shd w:val="clear" w:color="auto" w:fill="FFFFFF"/>
              </w:rPr>
              <w:t>WISENDSS</w:t>
            </w:r>
            <w:r w:rsidR="004F6353">
              <w:rPr>
                <w:rStyle w:val="Strong"/>
                <w:rFonts w:cstheme="minorHAnsi"/>
                <w:b w:val="0"/>
                <w:color w:val="000000"/>
                <w:shd w:val="clear" w:color="auto" w:fill="FFFFFF"/>
              </w:rPr>
              <w:t xml:space="preserve">). </w:t>
            </w:r>
            <w:r>
              <w:rPr>
                <w:rFonts w:ascii="Calibri" w:hAnsi="Calibri"/>
                <w:color w:val="000000"/>
              </w:rPr>
              <w:t xml:space="preserve">The advice provided from the specialists is used to inform planning and any intervention provision needed.  </w:t>
            </w:r>
          </w:p>
          <w:p w:rsidR="00B07F72" w:rsidRDefault="004F6353" w:rsidP="004C3BB6">
            <w:pPr>
              <w:pStyle w:val="ListParagraph"/>
              <w:numPr>
                <w:ilvl w:val="0"/>
                <w:numId w:val="3"/>
              </w:numPr>
              <w:rPr>
                <w:rFonts w:ascii="Calibri" w:hAnsi="Calibri"/>
                <w:color w:val="000000"/>
              </w:rPr>
            </w:pPr>
            <w:r>
              <w:rPr>
                <w:rFonts w:ascii="Calibri" w:hAnsi="Calibri"/>
                <w:color w:val="000000"/>
              </w:rPr>
              <w:t xml:space="preserve">The SENCO meets with the </w:t>
            </w:r>
            <w:r w:rsidR="00B07F72">
              <w:rPr>
                <w:rFonts w:ascii="Calibri" w:hAnsi="Calibri"/>
                <w:color w:val="000000"/>
              </w:rPr>
              <w:t>Educational Psychologist</w:t>
            </w:r>
            <w:r>
              <w:rPr>
                <w:rFonts w:ascii="Calibri" w:hAnsi="Calibri"/>
                <w:color w:val="000000"/>
              </w:rPr>
              <w:t xml:space="preserve"> and WISENDSS termly to</w:t>
            </w:r>
            <w:r w:rsidR="00B07F72">
              <w:rPr>
                <w:rFonts w:ascii="Calibri" w:hAnsi="Calibri"/>
                <w:color w:val="000000"/>
              </w:rPr>
              <w:t xml:space="preserve"> support </w:t>
            </w:r>
            <w:r>
              <w:rPr>
                <w:rFonts w:ascii="Calibri" w:hAnsi="Calibri"/>
                <w:color w:val="000000"/>
              </w:rPr>
              <w:t>Crofton Junior</w:t>
            </w:r>
            <w:r w:rsidR="00B07F72">
              <w:rPr>
                <w:rFonts w:ascii="Calibri" w:hAnsi="Calibri"/>
                <w:color w:val="000000"/>
              </w:rPr>
              <w:t xml:space="preserve"> with strategies for children and reports where they are required. </w:t>
            </w:r>
          </w:p>
          <w:p w:rsidR="004F6353" w:rsidRDefault="004F6353" w:rsidP="004C3BB6">
            <w:pPr>
              <w:pStyle w:val="ListParagraph"/>
              <w:numPr>
                <w:ilvl w:val="0"/>
                <w:numId w:val="3"/>
              </w:numPr>
              <w:rPr>
                <w:rFonts w:ascii="Calibri" w:hAnsi="Calibri"/>
                <w:color w:val="000000"/>
              </w:rPr>
            </w:pPr>
            <w:r>
              <w:rPr>
                <w:rFonts w:ascii="Calibri" w:hAnsi="Calibri"/>
                <w:color w:val="000000"/>
              </w:rPr>
              <w:t>WISENDSS also conduct termly drop ins for teachers where they request support around provision and additional resources for classrooms.</w:t>
            </w:r>
          </w:p>
          <w:p w:rsidR="004F6353" w:rsidRDefault="004F6353" w:rsidP="004C3BB6">
            <w:pPr>
              <w:pStyle w:val="ListParagraph"/>
              <w:numPr>
                <w:ilvl w:val="0"/>
                <w:numId w:val="3"/>
              </w:numPr>
              <w:rPr>
                <w:rFonts w:ascii="Calibri" w:hAnsi="Calibri"/>
                <w:color w:val="000000"/>
              </w:rPr>
            </w:pPr>
            <w:r>
              <w:rPr>
                <w:rFonts w:ascii="Calibri" w:hAnsi="Calibri"/>
                <w:color w:val="000000"/>
              </w:rPr>
              <w:t>You child will not be named with a professional unless permission has been granted by their guardian.</w:t>
            </w:r>
          </w:p>
          <w:p w:rsidR="00DB752B" w:rsidRDefault="00421BC6" w:rsidP="00811450">
            <w:pPr>
              <w:pStyle w:val="ListParagraph"/>
              <w:numPr>
                <w:ilvl w:val="0"/>
                <w:numId w:val="3"/>
              </w:numPr>
              <w:rPr>
                <w:rFonts w:ascii="Calibri" w:hAnsi="Calibri"/>
                <w:color w:val="000000"/>
              </w:rPr>
            </w:pPr>
            <w:r>
              <w:rPr>
                <w:rFonts w:ascii="Calibri" w:hAnsi="Calibri"/>
                <w:color w:val="000000"/>
              </w:rPr>
              <w:t xml:space="preserve">Some pupils need specific pieces of equipment to help them work and learn more independently. At </w:t>
            </w:r>
            <w:r w:rsidR="00606914">
              <w:rPr>
                <w:rFonts w:ascii="Calibri" w:hAnsi="Calibri"/>
                <w:color w:val="000000"/>
              </w:rPr>
              <w:t>Crofton Junior</w:t>
            </w:r>
            <w:r>
              <w:rPr>
                <w:rFonts w:ascii="Calibri" w:hAnsi="Calibri"/>
                <w:color w:val="000000"/>
              </w:rPr>
              <w:t xml:space="preserve"> we </w:t>
            </w:r>
            <w:r w:rsidR="00811450">
              <w:rPr>
                <w:rFonts w:ascii="Calibri" w:hAnsi="Calibri"/>
                <w:color w:val="000000"/>
              </w:rPr>
              <w:t>can provide</w:t>
            </w:r>
            <w:r>
              <w:rPr>
                <w:rFonts w:ascii="Calibri" w:hAnsi="Calibri"/>
                <w:color w:val="000000"/>
              </w:rPr>
              <w:t xml:space="preserve">: </w:t>
            </w:r>
            <w:proofErr w:type="spellStart"/>
            <w:r w:rsidR="00811450">
              <w:rPr>
                <w:rFonts w:ascii="Calibri" w:hAnsi="Calibri"/>
                <w:color w:val="000000"/>
              </w:rPr>
              <w:t>Ipads</w:t>
            </w:r>
            <w:proofErr w:type="spellEnd"/>
            <w:r>
              <w:rPr>
                <w:rFonts w:ascii="Calibri" w:hAnsi="Calibri"/>
                <w:color w:val="000000"/>
              </w:rPr>
              <w:t xml:space="preserve">, </w:t>
            </w:r>
            <w:r w:rsidR="007633C1">
              <w:rPr>
                <w:rFonts w:ascii="Calibri" w:hAnsi="Calibri"/>
                <w:color w:val="000000"/>
              </w:rPr>
              <w:t xml:space="preserve">Clicker </w:t>
            </w:r>
            <w:r w:rsidR="00363283">
              <w:rPr>
                <w:rFonts w:ascii="Calibri" w:hAnsi="Calibri"/>
                <w:color w:val="000000"/>
              </w:rPr>
              <w:t>6</w:t>
            </w:r>
            <w:r w:rsidR="007633C1">
              <w:rPr>
                <w:rFonts w:ascii="Calibri" w:hAnsi="Calibri"/>
                <w:color w:val="000000"/>
              </w:rPr>
              <w:t xml:space="preserve">, </w:t>
            </w:r>
            <w:r>
              <w:rPr>
                <w:rFonts w:ascii="Calibri" w:hAnsi="Calibri"/>
                <w:color w:val="000000"/>
              </w:rPr>
              <w:t xml:space="preserve">dyslexic </w:t>
            </w:r>
            <w:r w:rsidR="00811450">
              <w:rPr>
                <w:rFonts w:ascii="Calibri" w:hAnsi="Calibri"/>
                <w:color w:val="000000"/>
              </w:rPr>
              <w:t>resources</w:t>
            </w:r>
            <w:r>
              <w:rPr>
                <w:rFonts w:ascii="Calibri" w:hAnsi="Calibri"/>
                <w:color w:val="000000"/>
              </w:rPr>
              <w:t xml:space="preserve">, a range of different types of pens, pencils and grips to help with handwriting, wobble cushions are used </w:t>
            </w:r>
            <w:r w:rsidR="00363283">
              <w:rPr>
                <w:rFonts w:ascii="Calibri" w:hAnsi="Calibri"/>
                <w:color w:val="000000"/>
              </w:rPr>
              <w:t>to support children when sitting</w:t>
            </w:r>
            <w:r>
              <w:rPr>
                <w:rFonts w:ascii="Calibri" w:hAnsi="Calibri"/>
                <w:color w:val="000000"/>
              </w:rPr>
              <w:t xml:space="preserve">, weighted </w:t>
            </w:r>
            <w:r w:rsidR="007643D6">
              <w:rPr>
                <w:rFonts w:ascii="Calibri" w:hAnsi="Calibri"/>
                <w:color w:val="000000"/>
              </w:rPr>
              <w:t>belts</w:t>
            </w:r>
            <w:r>
              <w:rPr>
                <w:rFonts w:ascii="Calibri" w:hAnsi="Calibri"/>
                <w:color w:val="000000"/>
              </w:rPr>
              <w:t xml:space="preserve"> </w:t>
            </w:r>
            <w:r w:rsidR="00B64938">
              <w:rPr>
                <w:rFonts w:ascii="Calibri" w:hAnsi="Calibri"/>
                <w:color w:val="000000"/>
              </w:rPr>
              <w:t xml:space="preserve">for children with attention and attachment difficulties and </w:t>
            </w:r>
            <w:r w:rsidR="00811450">
              <w:rPr>
                <w:rFonts w:ascii="Calibri" w:hAnsi="Calibri"/>
                <w:color w:val="000000"/>
              </w:rPr>
              <w:t>fiddle toys</w:t>
            </w:r>
            <w:r w:rsidR="00B64938">
              <w:rPr>
                <w:rFonts w:ascii="Calibri" w:hAnsi="Calibri"/>
                <w:color w:val="000000"/>
              </w:rPr>
              <w:t xml:space="preserve"> for children who need something in their hand to aid concentration.</w:t>
            </w:r>
            <w:r w:rsidR="00811450">
              <w:rPr>
                <w:rFonts w:ascii="Calibri" w:hAnsi="Calibri"/>
                <w:color w:val="000000"/>
              </w:rPr>
              <w:t xml:space="preserve"> Some of these provisions and resources are provided under professional advice. </w:t>
            </w:r>
          </w:p>
          <w:p w:rsidR="0040027D" w:rsidRPr="00811450" w:rsidRDefault="0040027D" w:rsidP="00811450">
            <w:pPr>
              <w:pStyle w:val="ListParagraph"/>
              <w:numPr>
                <w:ilvl w:val="0"/>
                <w:numId w:val="3"/>
              </w:numPr>
              <w:rPr>
                <w:rFonts w:ascii="Calibri" w:hAnsi="Calibri"/>
                <w:color w:val="000000"/>
              </w:rPr>
            </w:pPr>
            <w:r>
              <w:rPr>
                <w:rFonts w:ascii="Calibri" w:hAnsi="Calibri"/>
                <w:color w:val="000000"/>
              </w:rPr>
              <w:t xml:space="preserve">Please also refer to Provision Map. </w:t>
            </w:r>
          </w:p>
        </w:tc>
      </w:tr>
      <w:tr w:rsidR="00991313" w:rsidTr="00363283">
        <w:tc>
          <w:tcPr>
            <w:tcW w:w="9918" w:type="dxa"/>
          </w:tcPr>
          <w:p w:rsidR="00991313" w:rsidRPr="00B64938" w:rsidRDefault="00991313" w:rsidP="00B64938">
            <w:pPr>
              <w:rPr>
                <w:rFonts w:ascii="Calibri" w:hAnsi="Calibri"/>
                <w:b/>
                <w:i/>
                <w:color w:val="000000"/>
              </w:rPr>
            </w:pPr>
            <w:r w:rsidRPr="00B64938">
              <w:rPr>
                <w:rFonts w:ascii="Calibri" w:hAnsi="Calibri"/>
                <w:b/>
                <w:i/>
                <w:color w:val="000000"/>
              </w:rPr>
              <w:t>Staff specialisms/expertise around SEN or disability</w:t>
            </w:r>
          </w:p>
        </w:tc>
      </w:tr>
      <w:tr w:rsidR="00B64938" w:rsidTr="00363283">
        <w:tc>
          <w:tcPr>
            <w:tcW w:w="9918" w:type="dxa"/>
          </w:tcPr>
          <w:p w:rsidR="00B64938" w:rsidRPr="00B64938" w:rsidRDefault="00811450" w:rsidP="004C3BB6">
            <w:pPr>
              <w:pStyle w:val="ListParagraph"/>
              <w:numPr>
                <w:ilvl w:val="0"/>
                <w:numId w:val="5"/>
              </w:numPr>
              <w:rPr>
                <w:rFonts w:ascii="Calibri" w:hAnsi="Calibri"/>
                <w:color w:val="000000"/>
              </w:rPr>
            </w:pPr>
            <w:r>
              <w:rPr>
                <w:rFonts w:ascii="Calibri" w:hAnsi="Calibri"/>
                <w:color w:val="000000"/>
              </w:rPr>
              <w:t>3 years e</w:t>
            </w:r>
            <w:r w:rsidR="00B64938">
              <w:rPr>
                <w:rFonts w:ascii="Calibri" w:hAnsi="Calibri"/>
                <w:color w:val="000000"/>
              </w:rPr>
              <w:t xml:space="preserve">xperienced </w:t>
            </w:r>
            <w:r w:rsidR="001F34D9">
              <w:rPr>
                <w:rFonts w:ascii="Calibri" w:hAnsi="Calibri"/>
                <w:color w:val="000000"/>
              </w:rPr>
              <w:t>SENCO</w:t>
            </w:r>
            <w:r w:rsidR="00B64938" w:rsidRPr="00B64938">
              <w:rPr>
                <w:rFonts w:ascii="Calibri" w:hAnsi="Calibri"/>
                <w:color w:val="000000"/>
              </w:rPr>
              <w:t xml:space="preserve"> </w:t>
            </w:r>
            <w:r w:rsidR="00B64938">
              <w:rPr>
                <w:rFonts w:ascii="Calibri" w:hAnsi="Calibri"/>
                <w:color w:val="000000"/>
              </w:rPr>
              <w:t>who</w:t>
            </w:r>
            <w:r w:rsidR="00B433C2">
              <w:rPr>
                <w:rFonts w:ascii="Calibri" w:hAnsi="Calibri"/>
                <w:color w:val="000000"/>
              </w:rPr>
              <w:t xml:space="preserve"> </w:t>
            </w:r>
            <w:r w:rsidR="00363283">
              <w:rPr>
                <w:rFonts w:ascii="Calibri" w:hAnsi="Calibri"/>
                <w:color w:val="000000"/>
              </w:rPr>
              <w:t xml:space="preserve">is </w:t>
            </w:r>
            <w:r>
              <w:rPr>
                <w:rFonts w:ascii="Calibri" w:hAnsi="Calibri"/>
                <w:color w:val="000000"/>
              </w:rPr>
              <w:t>currently undergoing SENCO national award.</w:t>
            </w:r>
          </w:p>
          <w:p w:rsidR="00B64938" w:rsidRDefault="00811450" w:rsidP="004C3BB6">
            <w:pPr>
              <w:pStyle w:val="ListParagraph"/>
              <w:numPr>
                <w:ilvl w:val="0"/>
                <w:numId w:val="4"/>
              </w:numPr>
            </w:pPr>
            <w:r>
              <w:t>1 member of staff has</w:t>
            </w:r>
            <w:r w:rsidR="00446924">
              <w:t xml:space="preserve"> undertaken</w:t>
            </w:r>
            <w:r w:rsidR="00CD796D">
              <w:t xml:space="preserve"> Dyslexia Training</w:t>
            </w:r>
            <w:r w:rsidR="00C76EBE">
              <w:t xml:space="preserve">. </w:t>
            </w:r>
          </w:p>
          <w:p w:rsidR="00CD796D" w:rsidRDefault="00811450" w:rsidP="004C3BB6">
            <w:pPr>
              <w:pStyle w:val="ListParagraph"/>
              <w:numPr>
                <w:ilvl w:val="0"/>
                <w:numId w:val="4"/>
              </w:numPr>
            </w:pPr>
            <w:r>
              <w:t xml:space="preserve">Teacher </w:t>
            </w:r>
            <w:r w:rsidR="00C81D05">
              <w:t>Assistants</w:t>
            </w:r>
            <w:r>
              <w:t xml:space="preserve"> and necessary teaching staff are trained in Little </w:t>
            </w:r>
            <w:proofErr w:type="spellStart"/>
            <w:r>
              <w:t>Wandle</w:t>
            </w:r>
            <w:proofErr w:type="spellEnd"/>
            <w:r>
              <w:t xml:space="preserve"> Phonics programme.</w:t>
            </w:r>
          </w:p>
          <w:p w:rsidR="00CD796D" w:rsidRDefault="00811450" w:rsidP="004C3BB6">
            <w:pPr>
              <w:pStyle w:val="ListParagraph"/>
              <w:numPr>
                <w:ilvl w:val="0"/>
                <w:numId w:val="4"/>
              </w:numPr>
            </w:pPr>
            <w:r>
              <w:t>5</w:t>
            </w:r>
            <w:r w:rsidR="00CD796D">
              <w:t xml:space="preserve"> Members of staff trained in Team Teach</w:t>
            </w:r>
          </w:p>
          <w:p w:rsidR="001D09AD" w:rsidRDefault="00811450" w:rsidP="004C3BB6">
            <w:pPr>
              <w:pStyle w:val="ListParagraph"/>
              <w:numPr>
                <w:ilvl w:val="0"/>
                <w:numId w:val="4"/>
              </w:numPr>
            </w:pPr>
            <w:r>
              <w:t xml:space="preserve">Some </w:t>
            </w:r>
            <w:r w:rsidR="001D09AD">
              <w:t>TAs</w:t>
            </w:r>
            <w:r>
              <w:t xml:space="preserve"> are</w:t>
            </w:r>
            <w:r w:rsidR="001D09AD">
              <w:t xml:space="preserve"> trained in Socially Speaking Intervention</w:t>
            </w:r>
            <w:r w:rsidR="0040027D">
              <w:t xml:space="preserve"> E.g. Lego Therapy, barrier games</w:t>
            </w:r>
          </w:p>
          <w:p w:rsidR="001D09AD" w:rsidRDefault="00811450" w:rsidP="00C76EBE">
            <w:pPr>
              <w:pStyle w:val="ListParagraph"/>
              <w:numPr>
                <w:ilvl w:val="0"/>
                <w:numId w:val="4"/>
              </w:numPr>
            </w:pPr>
            <w:r>
              <w:t xml:space="preserve">Some </w:t>
            </w:r>
            <w:r w:rsidR="001D09AD">
              <w:t xml:space="preserve">TAs </w:t>
            </w:r>
            <w:r>
              <w:t xml:space="preserve">are </w:t>
            </w:r>
            <w:r w:rsidR="00C76EBE">
              <w:t>trained in Fit to Learn program.</w:t>
            </w:r>
          </w:p>
          <w:p w:rsidR="009D52F7" w:rsidRDefault="009D52F7" w:rsidP="00C76EBE">
            <w:pPr>
              <w:pStyle w:val="ListParagraph"/>
              <w:numPr>
                <w:ilvl w:val="0"/>
                <w:numId w:val="4"/>
              </w:numPr>
            </w:pPr>
            <w:r>
              <w:t>Some TAs</w:t>
            </w:r>
            <w:r w:rsidR="00C81D05">
              <w:t xml:space="preserve"> and teaching staff</w:t>
            </w:r>
            <w:r>
              <w:t xml:space="preserve"> </w:t>
            </w:r>
            <w:r w:rsidR="00811450">
              <w:t xml:space="preserve">are </w:t>
            </w:r>
            <w:r>
              <w:t>trained to implement the Rainbow words programme.</w:t>
            </w:r>
          </w:p>
          <w:p w:rsidR="00C81D05" w:rsidRDefault="00C81D05" w:rsidP="00C76EBE">
            <w:pPr>
              <w:pStyle w:val="ListParagraph"/>
              <w:numPr>
                <w:ilvl w:val="0"/>
                <w:numId w:val="4"/>
              </w:numPr>
            </w:pPr>
            <w:r>
              <w:t>All staff are trained in implementing Lexia</w:t>
            </w:r>
          </w:p>
          <w:p w:rsidR="0086179F" w:rsidRDefault="0086179F" w:rsidP="00C76EBE">
            <w:pPr>
              <w:pStyle w:val="ListParagraph"/>
              <w:numPr>
                <w:ilvl w:val="0"/>
                <w:numId w:val="4"/>
              </w:numPr>
            </w:pPr>
            <w:r>
              <w:t>1 Learning mentor with expertise in nurture environments</w:t>
            </w:r>
          </w:p>
          <w:p w:rsidR="0086179F" w:rsidRDefault="0086179F" w:rsidP="0086179F">
            <w:pPr>
              <w:pStyle w:val="ListParagraph"/>
              <w:numPr>
                <w:ilvl w:val="0"/>
                <w:numId w:val="4"/>
              </w:numPr>
            </w:pPr>
            <w:r>
              <w:t>1 learning mentor able to deliver intervention</w:t>
            </w:r>
          </w:p>
          <w:p w:rsidR="00F9504C" w:rsidRDefault="00C81D05" w:rsidP="0086179F">
            <w:pPr>
              <w:pStyle w:val="ListParagraph"/>
              <w:numPr>
                <w:ilvl w:val="0"/>
                <w:numId w:val="4"/>
              </w:numPr>
            </w:pPr>
            <w:r>
              <w:t>Some TAs and</w:t>
            </w:r>
            <w:r w:rsidR="00363283">
              <w:t xml:space="preserve"> the</w:t>
            </w:r>
            <w:r>
              <w:t xml:space="preserve"> learning mentor are trained in</w:t>
            </w:r>
            <w:r w:rsidR="00F9504C">
              <w:t xml:space="preserve"> ELSA</w:t>
            </w:r>
          </w:p>
          <w:p w:rsidR="00C81D05" w:rsidRDefault="00C81D05" w:rsidP="0086179F">
            <w:pPr>
              <w:pStyle w:val="ListParagraph"/>
              <w:numPr>
                <w:ilvl w:val="0"/>
                <w:numId w:val="4"/>
              </w:numPr>
            </w:pPr>
            <w:r>
              <w:t>All staff are trained in Emotion Coaching</w:t>
            </w:r>
          </w:p>
          <w:p w:rsidR="00C81D05" w:rsidRDefault="00C81D05" w:rsidP="0086179F">
            <w:pPr>
              <w:pStyle w:val="ListParagraph"/>
              <w:numPr>
                <w:ilvl w:val="0"/>
                <w:numId w:val="4"/>
              </w:numPr>
            </w:pPr>
            <w:r>
              <w:t xml:space="preserve">Some staff are Trauma Informed </w:t>
            </w:r>
          </w:p>
          <w:p w:rsidR="0040027D" w:rsidRDefault="0040027D" w:rsidP="0086179F">
            <w:pPr>
              <w:pStyle w:val="ListParagraph"/>
              <w:numPr>
                <w:ilvl w:val="0"/>
                <w:numId w:val="4"/>
              </w:numPr>
            </w:pPr>
            <w:r>
              <w:t>Some staff are trained by physiotherapy services when necessary</w:t>
            </w:r>
          </w:p>
          <w:p w:rsidR="0040027D" w:rsidRPr="00B64938" w:rsidRDefault="0040027D" w:rsidP="0086179F">
            <w:pPr>
              <w:pStyle w:val="ListParagraph"/>
              <w:numPr>
                <w:ilvl w:val="0"/>
                <w:numId w:val="4"/>
              </w:numPr>
            </w:pPr>
            <w:r>
              <w:t>All staff will participate in Autism Education Trust training deliver by the Local Authority (Spring Term)</w:t>
            </w:r>
          </w:p>
        </w:tc>
      </w:tr>
      <w:tr w:rsidR="00991313" w:rsidTr="00363283">
        <w:tc>
          <w:tcPr>
            <w:tcW w:w="9918" w:type="dxa"/>
          </w:tcPr>
          <w:p w:rsidR="00991313" w:rsidRPr="001D09AD" w:rsidRDefault="00991313" w:rsidP="00991313">
            <w:pPr>
              <w:rPr>
                <w:rFonts w:ascii="Calibri" w:hAnsi="Calibri"/>
                <w:b/>
                <w:i/>
                <w:color w:val="000000"/>
                <w:lang w:val="en-US"/>
              </w:rPr>
            </w:pPr>
            <w:r w:rsidRPr="001D09AD">
              <w:rPr>
                <w:rFonts w:ascii="Calibri" w:hAnsi="Calibri"/>
                <w:b/>
                <w:i/>
                <w:color w:val="000000"/>
                <w:lang w:val="en-US"/>
              </w:rPr>
              <w:t>What ongoing support and development is in place for staff regards supporting children and young people with SEN?</w:t>
            </w:r>
          </w:p>
        </w:tc>
      </w:tr>
      <w:tr w:rsidR="00B433C2" w:rsidTr="00363283">
        <w:tc>
          <w:tcPr>
            <w:tcW w:w="9918" w:type="dxa"/>
          </w:tcPr>
          <w:p w:rsidR="001D09AD" w:rsidRPr="006F2E66" w:rsidRDefault="006F2E66" w:rsidP="004C3BB6">
            <w:pPr>
              <w:pStyle w:val="ListParagraph"/>
              <w:numPr>
                <w:ilvl w:val="0"/>
                <w:numId w:val="6"/>
              </w:numPr>
              <w:rPr>
                <w:rFonts w:ascii="Calibri" w:hAnsi="Calibri"/>
                <w:color w:val="000000"/>
              </w:rPr>
            </w:pPr>
            <w:r w:rsidRPr="006F2E66">
              <w:rPr>
                <w:rFonts w:ascii="Calibri" w:hAnsi="Calibri"/>
                <w:color w:val="000000"/>
              </w:rPr>
              <w:t>Staff development needs are identified through performance management and appraisals.</w:t>
            </w:r>
          </w:p>
          <w:p w:rsidR="00B433C2" w:rsidRPr="00C81D05" w:rsidRDefault="00991313" w:rsidP="00C81D05">
            <w:pPr>
              <w:pStyle w:val="ListParagraph"/>
              <w:numPr>
                <w:ilvl w:val="0"/>
                <w:numId w:val="6"/>
              </w:numPr>
              <w:rPr>
                <w:rFonts w:ascii="Calibri" w:hAnsi="Calibri"/>
                <w:color w:val="000000"/>
              </w:rPr>
            </w:pPr>
            <w:r>
              <w:rPr>
                <w:rFonts w:ascii="Calibri" w:hAnsi="Calibri"/>
                <w:color w:val="000000"/>
              </w:rPr>
              <w:t xml:space="preserve">The </w:t>
            </w:r>
            <w:r w:rsidR="001F34D9">
              <w:rPr>
                <w:rFonts w:ascii="Calibri" w:hAnsi="Calibri"/>
                <w:color w:val="000000"/>
              </w:rPr>
              <w:t>SENCO</w:t>
            </w:r>
            <w:r>
              <w:rPr>
                <w:rFonts w:ascii="Calibri" w:hAnsi="Calibri"/>
                <w:color w:val="000000"/>
              </w:rPr>
              <w:t xml:space="preserve"> identifies training </w:t>
            </w:r>
            <w:r w:rsidR="006F2E66" w:rsidRPr="006F2E66">
              <w:rPr>
                <w:rFonts w:ascii="Calibri" w:hAnsi="Calibri"/>
                <w:color w:val="000000"/>
              </w:rPr>
              <w:t xml:space="preserve">required according to pupil need. </w:t>
            </w:r>
          </w:p>
        </w:tc>
      </w:tr>
      <w:tr w:rsidR="00991313" w:rsidTr="00363283">
        <w:tc>
          <w:tcPr>
            <w:tcW w:w="9918" w:type="dxa"/>
          </w:tcPr>
          <w:p w:rsidR="00991313" w:rsidRPr="006F2E66" w:rsidRDefault="00991313" w:rsidP="00991313">
            <w:pPr>
              <w:rPr>
                <w:rFonts w:ascii="Calibri" w:hAnsi="Calibri"/>
                <w:b/>
                <w:i/>
                <w:color w:val="000000"/>
              </w:rPr>
            </w:pPr>
            <w:r w:rsidRPr="006F2E66">
              <w:rPr>
                <w:rFonts w:ascii="Calibri" w:hAnsi="Calibri"/>
                <w:b/>
                <w:i/>
                <w:color w:val="000000"/>
              </w:rPr>
              <w:lastRenderedPageBreak/>
              <w:t>What arrangements are made for reasonable adjustments in the curriculum and support to the pupil during exams?</w:t>
            </w:r>
          </w:p>
        </w:tc>
      </w:tr>
      <w:tr w:rsidR="006F2E66" w:rsidTr="00363283">
        <w:tc>
          <w:tcPr>
            <w:tcW w:w="9918" w:type="dxa"/>
          </w:tcPr>
          <w:p w:rsidR="006F2E66" w:rsidRDefault="006F2E66" w:rsidP="003943CD"/>
          <w:p w:rsidR="00A57431" w:rsidRPr="00A57431" w:rsidRDefault="00611CD5" w:rsidP="004C3BB6">
            <w:pPr>
              <w:pStyle w:val="ListParagraph"/>
              <w:numPr>
                <w:ilvl w:val="0"/>
                <w:numId w:val="7"/>
              </w:numPr>
              <w:rPr>
                <w:rFonts w:ascii="Calibri" w:hAnsi="Calibri"/>
                <w:color w:val="000000"/>
              </w:rPr>
            </w:pPr>
            <w:r>
              <w:rPr>
                <w:rFonts w:ascii="Calibri" w:hAnsi="Calibri"/>
                <w:color w:val="000000"/>
              </w:rPr>
              <w:t xml:space="preserve">The </w:t>
            </w:r>
            <w:r w:rsidR="0040027D">
              <w:rPr>
                <w:rFonts w:ascii="Calibri" w:hAnsi="Calibri"/>
                <w:color w:val="000000"/>
              </w:rPr>
              <w:t xml:space="preserve">Senior Leadership team, teachers and SENCO </w:t>
            </w:r>
            <w:r w:rsidR="00A57431">
              <w:rPr>
                <w:rFonts w:ascii="Calibri" w:hAnsi="Calibri"/>
                <w:color w:val="000000"/>
              </w:rPr>
              <w:t>oversee a</w:t>
            </w:r>
            <w:r w:rsidR="00A57431" w:rsidRPr="00A57431">
              <w:rPr>
                <w:rFonts w:ascii="Calibri" w:hAnsi="Calibri"/>
                <w:color w:val="000000"/>
              </w:rPr>
              <w:t xml:space="preserve">ccess arrangements – which includes </w:t>
            </w:r>
            <w:r w:rsidR="00363283">
              <w:rPr>
                <w:rFonts w:ascii="Calibri" w:hAnsi="Calibri"/>
                <w:color w:val="000000"/>
              </w:rPr>
              <w:t>r</w:t>
            </w:r>
            <w:r w:rsidR="00A57431" w:rsidRPr="00A57431">
              <w:rPr>
                <w:rFonts w:ascii="Calibri" w:hAnsi="Calibri"/>
                <w:color w:val="000000"/>
              </w:rPr>
              <w:t xml:space="preserve">eaders, </w:t>
            </w:r>
            <w:r w:rsidR="00363283">
              <w:rPr>
                <w:rFonts w:ascii="Calibri" w:hAnsi="Calibri"/>
                <w:color w:val="000000"/>
              </w:rPr>
              <w:t>s</w:t>
            </w:r>
            <w:r w:rsidR="00A57431" w:rsidRPr="00A57431">
              <w:rPr>
                <w:rFonts w:ascii="Calibri" w:hAnsi="Calibri"/>
                <w:color w:val="000000"/>
              </w:rPr>
              <w:t xml:space="preserve">cribes, </w:t>
            </w:r>
            <w:r w:rsidR="00363283">
              <w:rPr>
                <w:rFonts w:ascii="Calibri" w:hAnsi="Calibri"/>
                <w:color w:val="000000"/>
              </w:rPr>
              <w:t>additional</w:t>
            </w:r>
            <w:r w:rsidR="00A57431" w:rsidRPr="00A57431">
              <w:rPr>
                <w:rFonts w:ascii="Calibri" w:hAnsi="Calibri"/>
                <w:color w:val="000000"/>
              </w:rPr>
              <w:t xml:space="preserve"> time, small classroom</w:t>
            </w:r>
            <w:r w:rsidR="00363283">
              <w:rPr>
                <w:rFonts w:ascii="Calibri" w:hAnsi="Calibri"/>
                <w:color w:val="000000"/>
              </w:rPr>
              <w:t xml:space="preserve">/areas. </w:t>
            </w:r>
          </w:p>
          <w:p w:rsidR="00A57431" w:rsidRPr="00A57431" w:rsidRDefault="00A57431" w:rsidP="004C3BB6">
            <w:pPr>
              <w:pStyle w:val="ListParagraph"/>
              <w:numPr>
                <w:ilvl w:val="0"/>
                <w:numId w:val="7"/>
              </w:numPr>
              <w:rPr>
                <w:rFonts w:ascii="Calibri" w:hAnsi="Calibri"/>
                <w:color w:val="000000"/>
              </w:rPr>
            </w:pPr>
            <w:r w:rsidRPr="00A57431">
              <w:rPr>
                <w:rFonts w:ascii="Calibri" w:hAnsi="Calibri"/>
                <w:color w:val="000000"/>
              </w:rPr>
              <w:t>Coloured overlays for pupils with d</w:t>
            </w:r>
            <w:r w:rsidR="00363283">
              <w:rPr>
                <w:rFonts w:ascii="Calibri" w:hAnsi="Calibri"/>
                <w:color w:val="000000"/>
              </w:rPr>
              <w:t xml:space="preserve">yslexia </w:t>
            </w:r>
            <w:r w:rsidR="0040027D">
              <w:rPr>
                <w:rFonts w:ascii="Calibri" w:hAnsi="Calibri"/>
                <w:color w:val="000000"/>
              </w:rPr>
              <w:t xml:space="preserve">diagnosis </w:t>
            </w:r>
          </w:p>
          <w:p w:rsidR="00A57431" w:rsidRDefault="00A57431" w:rsidP="004C3BB6">
            <w:pPr>
              <w:pStyle w:val="ListParagraph"/>
              <w:numPr>
                <w:ilvl w:val="0"/>
                <w:numId w:val="7"/>
              </w:numPr>
              <w:rPr>
                <w:rFonts w:ascii="Calibri" w:hAnsi="Calibri"/>
                <w:color w:val="000000"/>
              </w:rPr>
            </w:pPr>
            <w:r w:rsidRPr="00A57431">
              <w:rPr>
                <w:rFonts w:ascii="Calibri" w:hAnsi="Calibri"/>
                <w:color w:val="000000"/>
              </w:rPr>
              <w:t xml:space="preserve">Differentiated </w:t>
            </w:r>
            <w:r>
              <w:rPr>
                <w:rFonts w:ascii="Calibri" w:hAnsi="Calibri"/>
                <w:color w:val="000000"/>
              </w:rPr>
              <w:t xml:space="preserve">activities and </w:t>
            </w:r>
            <w:r w:rsidRPr="00A57431">
              <w:rPr>
                <w:rFonts w:ascii="Calibri" w:hAnsi="Calibri"/>
                <w:color w:val="000000"/>
              </w:rPr>
              <w:t>resour</w:t>
            </w:r>
            <w:r>
              <w:rPr>
                <w:rFonts w:ascii="Calibri" w:hAnsi="Calibri"/>
                <w:color w:val="000000"/>
              </w:rPr>
              <w:t>ces/tests for SEN pupils.</w:t>
            </w:r>
          </w:p>
          <w:p w:rsidR="00A57431" w:rsidRDefault="00A57431" w:rsidP="004C3BB6">
            <w:pPr>
              <w:pStyle w:val="ListParagraph"/>
              <w:numPr>
                <w:ilvl w:val="0"/>
                <w:numId w:val="7"/>
              </w:numPr>
              <w:rPr>
                <w:rFonts w:ascii="Calibri" w:hAnsi="Calibri"/>
                <w:color w:val="000000"/>
              </w:rPr>
            </w:pPr>
            <w:r w:rsidRPr="00A57431">
              <w:rPr>
                <w:rFonts w:ascii="Calibri" w:hAnsi="Calibri"/>
                <w:color w:val="000000"/>
              </w:rPr>
              <w:t>Teachers informed of all pupils having special needs</w:t>
            </w:r>
            <w:r>
              <w:rPr>
                <w:rFonts w:ascii="Calibri" w:hAnsi="Calibri"/>
                <w:color w:val="000000"/>
              </w:rPr>
              <w:t xml:space="preserve">. </w:t>
            </w:r>
          </w:p>
          <w:p w:rsidR="00A57431" w:rsidRPr="00A57431" w:rsidRDefault="0040027D" w:rsidP="004C3BB6">
            <w:pPr>
              <w:pStyle w:val="ListParagraph"/>
              <w:numPr>
                <w:ilvl w:val="0"/>
                <w:numId w:val="7"/>
              </w:numPr>
              <w:rPr>
                <w:rFonts w:ascii="Calibri" w:hAnsi="Calibri"/>
                <w:color w:val="000000"/>
              </w:rPr>
            </w:pPr>
            <w:r>
              <w:rPr>
                <w:rFonts w:ascii="Calibri" w:hAnsi="Calibri"/>
                <w:color w:val="000000"/>
              </w:rPr>
              <w:t>Learner Profiles, Support Me to Learn Plans, My Support Plans and Education Health Care Plans are created and implemented by class teachers, with the support of</w:t>
            </w:r>
            <w:r w:rsidR="00363283">
              <w:rPr>
                <w:rFonts w:ascii="Calibri" w:hAnsi="Calibri"/>
                <w:color w:val="000000"/>
              </w:rPr>
              <w:t xml:space="preserve"> the</w:t>
            </w:r>
            <w:r>
              <w:rPr>
                <w:rFonts w:ascii="Calibri" w:hAnsi="Calibri"/>
                <w:color w:val="000000"/>
              </w:rPr>
              <w:t xml:space="preserve"> SENCO. These are shared with all</w:t>
            </w:r>
            <w:r w:rsidR="00A57431">
              <w:rPr>
                <w:rFonts w:ascii="Calibri" w:hAnsi="Calibri"/>
                <w:color w:val="000000"/>
              </w:rPr>
              <w:t xml:space="preserve"> staff who have direct teaching/support contact with a pupil.</w:t>
            </w:r>
          </w:p>
          <w:p w:rsidR="006F2E66" w:rsidRPr="00E11852" w:rsidRDefault="00A57431" w:rsidP="004C3BB6">
            <w:pPr>
              <w:pStyle w:val="ListParagraph"/>
              <w:numPr>
                <w:ilvl w:val="0"/>
                <w:numId w:val="7"/>
              </w:numPr>
              <w:jc w:val="both"/>
            </w:pPr>
            <w:r>
              <w:rPr>
                <w:rFonts w:ascii="Calibri" w:hAnsi="Calibri"/>
                <w:color w:val="000000"/>
              </w:rPr>
              <w:t>Guidance</w:t>
            </w:r>
            <w:r w:rsidRPr="00A57431">
              <w:rPr>
                <w:rFonts w:ascii="Calibri" w:hAnsi="Calibri"/>
                <w:color w:val="000000"/>
              </w:rPr>
              <w:t xml:space="preserve"> for Readers and Scribes before exams.</w:t>
            </w:r>
          </w:p>
          <w:p w:rsidR="00E11852" w:rsidRPr="00460D55" w:rsidRDefault="00E11852" w:rsidP="004C3BB6">
            <w:pPr>
              <w:pStyle w:val="ListParagraph"/>
              <w:numPr>
                <w:ilvl w:val="0"/>
                <w:numId w:val="7"/>
              </w:numPr>
              <w:jc w:val="both"/>
            </w:pPr>
            <w:r>
              <w:t xml:space="preserve">Large scripts for children with </w:t>
            </w:r>
            <w:r w:rsidR="00363283">
              <w:t>v</w:t>
            </w:r>
            <w:r w:rsidR="0040027D">
              <w:t xml:space="preserve">isual </w:t>
            </w:r>
            <w:r w:rsidR="00363283">
              <w:t>i</w:t>
            </w:r>
            <w:r w:rsidR="0040027D">
              <w:t>mpairments</w:t>
            </w:r>
            <w:r>
              <w:t>.</w:t>
            </w:r>
          </w:p>
          <w:p w:rsidR="00460D55" w:rsidRDefault="00460D55" w:rsidP="00460D55">
            <w:pPr>
              <w:jc w:val="both"/>
            </w:pPr>
          </w:p>
        </w:tc>
      </w:tr>
      <w:tr w:rsidR="00A57431" w:rsidTr="00363283">
        <w:tc>
          <w:tcPr>
            <w:tcW w:w="9918" w:type="dxa"/>
          </w:tcPr>
          <w:p w:rsidR="00A57431" w:rsidRPr="00A57431" w:rsidRDefault="00A57431" w:rsidP="00A57431">
            <w:pPr>
              <w:rPr>
                <w:rFonts w:ascii="Calibri" w:hAnsi="Calibri"/>
                <w:b/>
                <w:i/>
                <w:color w:val="000000"/>
              </w:rPr>
            </w:pPr>
            <w:r w:rsidRPr="00A57431">
              <w:rPr>
                <w:rFonts w:ascii="Calibri" w:hAnsi="Calibri"/>
                <w:b/>
                <w:i/>
                <w:color w:val="000000"/>
                <w:lang w:val="en-US"/>
              </w:rPr>
              <w:t>What external teaching and learning do you offer?</w:t>
            </w:r>
          </w:p>
        </w:tc>
      </w:tr>
      <w:tr w:rsidR="00A57431" w:rsidTr="00363283">
        <w:tc>
          <w:tcPr>
            <w:tcW w:w="9918" w:type="dxa"/>
          </w:tcPr>
          <w:p w:rsidR="00A57431" w:rsidRDefault="00A57431" w:rsidP="004C3BB6">
            <w:pPr>
              <w:pStyle w:val="ListParagraph"/>
              <w:numPr>
                <w:ilvl w:val="0"/>
                <w:numId w:val="9"/>
              </w:numPr>
              <w:rPr>
                <w:rFonts w:ascii="Calibri" w:hAnsi="Calibri"/>
                <w:color w:val="000000"/>
                <w:lang w:val="en-US"/>
              </w:rPr>
            </w:pPr>
            <w:r w:rsidRPr="003D02A2">
              <w:rPr>
                <w:rFonts w:ascii="Calibri" w:hAnsi="Calibri"/>
                <w:color w:val="000000"/>
                <w:lang w:val="en-US"/>
              </w:rPr>
              <w:t xml:space="preserve">If a pupil requires additional support from the </w:t>
            </w:r>
            <w:r w:rsidR="0040027D">
              <w:rPr>
                <w:rFonts w:ascii="Calibri" w:hAnsi="Calibri"/>
                <w:color w:val="000000"/>
                <w:lang w:val="en-US"/>
              </w:rPr>
              <w:t>WISENDSS</w:t>
            </w:r>
            <w:r w:rsidRPr="003D02A2">
              <w:rPr>
                <w:rFonts w:ascii="Calibri" w:hAnsi="Calibri"/>
                <w:color w:val="000000"/>
                <w:lang w:val="en-US"/>
              </w:rPr>
              <w:t xml:space="preserve"> they may conduct 1:1 teaching </w:t>
            </w:r>
            <w:proofErr w:type="gramStart"/>
            <w:r w:rsidR="003D02A2" w:rsidRPr="003D02A2">
              <w:rPr>
                <w:rFonts w:ascii="Calibri" w:hAnsi="Calibri"/>
                <w:color w:val="000000"/>
                <w:lang w:val="en-US"/>
              </w:rPr>
              <w:t>sessions</w:t>
            </w:r>
            <w:proofErr w:type="gramEnd"/>
            <w:r w:rsidR="003D02A2" w:rsidRPr="003D02A2">
              <w:rPr>
                <w:rFonts w:ascii="Calibri" w:hAnsi="Calibri"/>
                <w:color w:val="000000"/>
                <w:lang w:val="en-US"/>
              </w:rPr>
              <w:t xml:space="preserve"> to target the specific needs.</w:t>
            </w:r>
          </w:p>
          <w:p w:rsidR="003D02A2" w:rsidRDefault="003D02A2" w:rsidP="004C3BB6">
            <w:pPr>
              <w:pStyle w:val="ListParagraph"/>
              <w:numPr>
                <w:ilvl w:val="0"/>
                <w:numId w:val="9"/>
              </w:numPr>
              <w:rPr>
                <w:rFonts w:ascii="Calibri" w:hAnsi="Calibri"/>
                <w:color w:val="000000"/>
                <w:lang w:val="en-US"/>
              </w:rPr>
            </w:pPr>
            <w:r>
              <w:rPr>
                <w:rFonts w:ascii="Calibri" w:hAnsi="Calibri"/>
                <w:color w:val="000000"/>
                <w:lang w:val="en-US"/>
              </w:rPr>
              <w:t>If needed we may refer pupils for</w:t>
            </w:r>
            <w:r w:rsidR="00460D55">
              <w:rPr>
                <w:rFonts w:ascii="Calibri" w:hAnsi="Calibri"/>
                <w:color w:val="000000"/>
                <w:lang w:val="en-US"/>
              </w:rPr>
              <w:t xml:space="preserve"> other</w:t>
            </w:r>
            <w:r w:rsidR="00363283">
              <w:rPr>
                <w:rFonts w:ascii="Calibri" w:hAnsi="Calibri"/>
                <w:color w:val="000000"/>
                <w:lang w:val="en-US"/>
              </w:rPr>
              <w:t xml:space="preserve"> physical</w:t>
            </w:r>
            <w:r>
              <w:rPr>
                <w:rFonts w:ascii="Calibri" w:hAnsi="Calibri"/>
                <w:color w:val="000000"/>
                <w:lang w:val="en-US"/>
              </w:rPr>
              <w:t xml:space="preserve"> therapy</w:t>
            </w:r>
            <w:r w:rsidR="00363283">
              <w:rPr>
                <w:rFonts w:ascii="Calibri" w:hAnsi="Calibri"/>
                <w:color w:val="000000"/>
                <w:lang w:val="en-US"/>
              </w:rPr>
              <w:t xml:space="preserve"> – occupational therapy.</w:t>
            </w:r>
          </w:p>
          <w:p w:rsidR="003930F9" w:rsidRDefault="003930F9" w:rsidP="003930F9">
            <w:pPr>
              <w:pStyle w:val="ListParagraph"/>
              <w:numPr>
                <w:ilvl w:val="0"/>
                <w:numId w:val="9"/>
              </w:numPr>
              <w:rPr>
                <w:rFonts w:ascii="Calibri" w:hAnsi="Calibri"/>
                <w:color w:val="000000"/>
                <w:lang w:val="en-US"/>
              </w:rPr>
            </w:pPr>
            <w:r>
              <w:rPr>
                <w:rFonts w:ascii="Calibri" w:hAnsi="Calibri"/>
                <w:color w:val="000000"/>
                <w:lang w:val="en-US"/>
              </w:rPr>
              <w:t>Speech and language intervention can take place in school.</w:t>
            </w:r>
            <w:r w:rsidR="0040027D">
              <w:rPr>
                <w:rFonts w:ascii="Calibri" w:hAnsi="Calibri"/>
                <w:color w:val="000000"/>
                <w:lang w:val="en-US"/>
              </w:rPr>
              <w:t xml:space="preserve"> We will respond to reports provided by professionals and act accordingly. </w:t>
            </w:r>
          </w:p>
          <w:p w:rsidR="00E11852" w:rsidRDefault="00E11852" w:rsidP="003930F9">
            <w:pPr>
              <w:pStyle w:val="ListParagraph"/>
              <w:numPr>
                <w:ilvl w:val="0"/>
                <w:numId w:val="9"/>
              </w:numPr>
              <w:rPr>
                <w:rFonts w:ascii="Calibri" w:hAnsi="Calibri"/>
                <w:color w:val="000000"/>
                <w:lang w:val="en-US"/>
              </w:rPr>
            </w:pPr>
            <w:r>
              <w:rPr>
                <w:rFonts w:ascii="Calibri" w:hAnsi="Calibri"/>
                <w:color w:val="000000"/>
                <w:lang w:val="en-US"/>
              </w:rPr>
              <w:t>The educational psychologist and the advisory teacher</w:t>
            </w:r>
            <w:r w:rsidR="0040027D">
              <w:rPr>
                <w:rFonts w:ascii="Calibri" w:hAnsi="Calibri"/>
                <w:color w:val="000000"/>
                <w:lang w:val="en-US"/>
              </w:rPr>
              <w:t xml:space="preserve"> (WISENDSS)</w:t>
            </w:r>
            <w:r>
              <w:rPr>
                <w:rFonts w:ascii="Calibri" w:hAnsi="Calibri"/>
                <w:color w:val="000000"/>
                <w:lang w:val="en-US"/>
              </w:rPr>
              <w:t xml:space="preserve"> offer teaching and observations in order to support teaching and learning where required.</w:t>
            </w:r>
          </w:p>
          <w:p w:rsidR="00DE6161" w:rsidRPr="003D02A2" w:rsidRDefault="00DE6161" w:rsidP="00DE6161">
            <w:pPr>
              <w:pStyle w:val="ListParagraph"/>
              <w:rPr>
                <w:rFonts w:ascii="Calibri" w:hAnsi="Calibri"/>
                <w:color w:val="000000"/>
                <w:lang w:val="en-US"/>
              </w:rPr>
            </w:pPr>
          </w:p>
        </w:tc>
      </w:tr>
      <w:tr w:rsidR="00082005" w:rsidTr="00363283">
        <w:tc>
          <w:tcPr>
            <w:tcW w:w="9918" w:type="dxa"/>
          </w:tcPr>
          <w:p w:rsidR="00082005" w:rsidRPr="00B241EA" w:rsidRDefault="00082005" w:rsidP="00B241EA">
            <w:pPr>
              <w:rPr>
                <w:rFonts w:ascii="Calibri" w:hAnsi="Calibri"/>
                <w:b/>
                <w:i/>
                <w:color w:val="000000"/>
                <w:lang w:val="en-US"/>
              </w:rPr>
            </w:pPr>
            <w:r>
              <w:rPr>
                <w:rFonts w:ascii="Calibri" w:hAnsi="Calibri"/>
                <w:b/>
                <w:i/>
                <w:color w:val="000000"/>
                <w:lang w:val="en-US"/>
              </w:rPr>
              <w:t xml:space="preserve">How does </w:t>
            </w:r>
            <w:r w:rsidR="00606914">
              <w:rPr>
                <w:rFonts w:ascii="Calibri" w:hAnsi="Calibri"/>
                <w:b/>
                <w:i/>
                <w:color w:val="000000"/>
                <w:lang w:val="en-US"/>
              </w:rPr>
              <w:t>Crofton Junior</w:t>
            </w:r>
            <w:r>
              <w:rPr>
                <w:rFonts w:ascii="Calibri" w:hAnsi="Calibri"/>
                <w:b/>
                <w:i/>
                <w:color w:val="000000"/>
                <w:lang w:val="en-US"/>
              </w:rPr>
              <w:t xml:space="preserve"> know if pupils need extra help?</w:t>
            </w:r>
          </w:p>
        </w:tc>
      </w:tr>
      <w:tr w:rsidR="00082005" w:rsidTr="00363283">
        <w:tc>
          <w:tcPr>
            <w:tcW w:w="9918" w:type="dxa"/>
          </w:tcPr>
          <w:p w:rsidR="00082005" w:rsidRPr="00546B91" w:rsidRDefault="00082005" w:rsidP="00082005">
            <w:pPr>
              <w:rPr>
                <w:rFonts w:ascii="Calibri" w:hAnsi="Calibri"/>
                <w:color w:val="000000"/>
                <w:lang w:val="en-US"/>
              </w:rPr>
            </w:pPr>
            <w:r w:rsidRPr="00546B91">
              <w:rPr>
                <w:rFonts w:ascii="Calibri" w:hAnsi="Calibri"/>
                <w:color w:val="000000"/>
                <w:lang w:val="en-US"/>
              </w:rPr>
              <w:t>Children may be identified as having SEN through a variety of ways</w:t>
            </w:r>
            <w:r w:rsidR="00363283">
              <w:rPr>
                <w:rFonts w:ascii="Calibri" w:hAnsi="Calibri"/>
                <w:color w:val="000000"/>
                <w:lang w:val="en-US"/>
              </w:rPr>
              <w:t>:</w:t>
            </w:r>
          </w:p>
          <w:p w:rsidR="00082005" w:rsidRPr="00546B91" w:rsidRDefault="00082005" w:rsidP="004C3BB6">
            <w:pPr>
              <w:pStyle w:val="ListParagraph"/>
              <w:numPr>
                <w:ilvl w:val="0"/>
                <w:numId w:val="12"/>
              </w:numPr>
              <w:rPr>
                <w:rFonts w:ascii="Calibri" w:hAnsi="Calibri"/>
                <w:color w:val="000000"/>
                <w:lang w:val="en-US"/>
              </w:rPr>
            </w:pPr>
            <w:r w:rsidRPr="00546B91">
              <w:rPr>
                <w:rFonts w:ascii="Calibri" w:hAnsi="Calibri"/>
                <w:color w:val="000000"/>
                <w:lang w:val="en-US"/>
              </w:rPr>
              <w:t>Liaison with any previous school or setting.</w:t>
            </w:r>
          </w:p>
          <w:p w:rsidR="00082005" w:rsidRPr="00546B91" w:rsidRDefault="00082005" w:rsidP="004C3BB6">
            <w:pPr>
              <w:pStyle w:val="ListParagraph"/>
              <w:numPr>
                <w:ilvl w:val="0"/>
                <w:numId w:val="12"/>
              </w:numPr>
              <w:rPr>
                <w:rFonts w:ascii="Calibri" w:hAnsi="Calibri"/>
                <w:color w:val="000000"/>
                <w:lang w:val="en-US"/>
              </w:rPr>
            </w:pPr>
            <w:r w:rsidRPr="00546B91">
              <w:rPr>
                <w:rFonts w:ascii="Calibri" w:hAnsi="Calibri"/>
                <w:color w:val="000000"/>
                <w:lang w:val="en-US"/>
              </w:rPr>
              <w:t>Child performing below age expected levels.</w:t>
            </w:r>
          </w:p>
          <w:p w:rsidR="00082005" w:rsidRPr="00546B91" w:rsidRDefault="00082005" w:rsidP="004C3BB6">
            <w:pPr>
              <w:pStyle w:val="ListParagraph"/>
              <w:numPr>
                <w:ilvl w:val="0"/>
                <w:numId w:val="12"/>
              </w:numPr>
              <w:rPr>
                <w:rFonts w:ascii="Calibri" w:hAnsi="Calibri"/>
                <w:color w:val="000000"/>
                <w:lang w:val="en-US"/>
              </w:rPr>
            </w:pPr>
            <w:r w:rsidRPr="00546B91">
              <w:rPr>
                <w:rFonts w:ascii="Calibri" w:hAnsi="Calibri"/>
                <w:color w:val="000000"/>
                <w:lang w:val="en-US"/>
              </w:rPr>
              <w:t>Concerns raised by parent.</w:t>
            </w:r>
          </w:p>
          <w:p w:rsidR="00082005" w:rsidRPr="00546B91" w:rsidRDefault="00082005" w:rsidP="004C3BB6">
            <w:pPr>
              <w:pStyle w:val="ListParagraph"/>
              <w:numPr>
                <w:ilvl w:val="0"/>
                <w:numId w:val="12"/>
              </w:numPr>
              <w:rPr>
                <w:rFonts w:ascii="Calibri" w:hAnsi="Calibri"/>
                <w:color w:val="000000"/>
                <w:lang w:val="en-US"/>
              </w:rPr>
            </w:pPr>
            <w:r w:rsidRPr="00546B91">
              <w:rPr>
                <w:rFonts w:ascii="Calibri" w:hAnsi="Calibri"/>
                <w:color w:val="000000"/>
                <w:lang w:val="en-US"/>
              </w:rPr>
              <w:t>Through termly Pupil Progress Meetings held between the Teachers/</w:t>
            </w:r>
            <w:r w:rsidR="001F34D9">
              <w:rPr>
                <w:rFonts w:ascii="Calibri" w:hAnsi="Calibri"/>
                <w:color w:val="000000"/>
                <w:lang w:val="en-US"/>
              </w:rPr>
              <w:t>SENCO</w:t>
            </w:r>
            <w:r w:rsidRPr="00546B91">
              <w:rPr>
                <w:rFonts w:ascii="Calibri" w:hAnsi="Calibri"/>
                <w:color w:val="000000"/>
                <w:lang w:val="en-US"/>
              </w:rPr>
              <w:t xml:space="preserve"> and Head Teacher.</w:t>
            </w:r>
          </w:p>
          <w:p w:rsidR="00082005" w:rsidRPr="00546B91" w:rsidRDefault="00082005" w:rsidP="004C3BB6">
            <w:pPr>
              <w:pStyle w:val="ListParagraph"/>
              <w:numPr>
                <w:ilvl w:val="0"/>
                <w:numId w:val="12"/>
              </w:numPr>
              <w:rPr>
                <w:rFonts w:ascii="Calibri" w:hAnsi="Calibri"/>
                <w:color w:val="000000"/>
                <w:lang w:val="en-US"/>
              </w:rPr>
            </w:pPr>
            <w:r w:rsidRPr="00546B91">
              <w:rPr>
                <w:rFonts w:ascii="Calibri" w:hAnsi="Calibri"/>
                <w:color w:val="000000"/>
                <w:lang w:val="en-US"/>
              </w:rPr>
              <w:t>Concerns ra</w:t>
            </w:r>
            <w:r w:rsidR="00546B91">
              <w:rPr>
                <w:rFonts w:ascii="Calibri" w:hAnsi="Calibri"/>
                <w:color w:val="000000"/>
                <w:lang w:val="en-US"/>
              </w:rPr>
              <w:t>ised by a teacher for example if</w:t>
            </w:r>
            <w:r w:rsidRPr="00546B91">
              <w:rPr>
                <w:rFonts w:ascii="Calibri" w:hAnsi="Calibri"/>
                <w:color w:val="000000"/>
                <w:lang w:val="en-US"/>
              </w:rPr>
              <w:t xml:space="preserve"> self-esteem is affecting performance.</w:t>
            </w:r>
          </w:p>
          <w:p w:rsidR="00082005" w:rsidRPr="00546B91" w:rsidRDefault="00082005" w:rsidP="004C3BB6">
            <w:pPr>
              <w:pStyle w:val="ListParagraph"/>
              <w:numPr>
                <w:ilvl w:val="0"/>
                <w:numId w:val="12"/>
              </w:numPr>
              <w:rPr>
                <w:rFonts w:ascii="Calibri" w:hAnsi="Calibri"/>
                <w:color w:val="000000"/>
                <w:lang w:val="en-US"/>
              </w:rPr>
            </w:pPr>
            <w:r w:rsidRPr="00546B91">
              <w:rPr>
                <w:rFonts w:ascii="Calibri" w:hAnsi="Calibri"/>
                <w:color w:val="000000"/>
                <w:lang w:val="en-US"/>
              </w:rPr>
              <w:t>Liaison with external agencies.</w:t>
            </w:r>
          </w:p>
          <w:p w:rsidR="00082005" w:rsidRPr="00546B91" w:rsidRDefault="00082005" w:rsidP="004C3BB6">
            <w:pPr>
              <w:pStyle w:val="ListParagraph"/>
              <w:numPr>
                <w:ilvl w:val="0"/>
                <w:numId w:val="12"/>
              </w:numPr>
              <w:rPr>
                <w:rFonts w:ascii="Calibri" w:hAnsi="Calibri"/>
                <w:color w:val="000000"/>
                <w:lang w:val="en-US"/>
              </w:rPr>
            </w:pPr>
            <w:r w:rsidRPr="00546B91">
              <w:rPr>
                <w:rFonts w:ascii="Calibri" w:hAnsi="Calibri"/>
                <w:color w:val="000000"/>
                <w:lang w:val="en-US"/>
              </w:rPr>
              <w:t xml:space="preserve">Health diagnosis through </w:t>
            </w:r>
            <w:r w:rsidR="00546B91" w:rsidRPr="00546B91">
              <w:rPr>
                <w:rFonts w:ascii="Calibri" w:hAnsi="Calibri"/>
                <w:color w:val="000000"/>
                <w:lang w:val="en-US"/>
              </w:rPr>
              <w:t>pediatrician</w:t>
            </w:r>
            <w:r w:rsidRPr="00546B91">
              <w:rPr>
                <w:rFonts w:ascii="Calibri" w:hAnsi="Calibri"/>
                <w:color w:val="000000"/>
                <w:lang w:val="en-US"/>
              </w:rPr>
              <w:t>/doctor.</w:t>
            </w:r>
          </w:p>
          <w:p w:rsidR="00082005" w:rsidRPr="00546B91" w:rsidRDefault="00082005" w:rsidP="00082005">
            <w:pPr>
              <w:rPr>
                <w:rFonts w:ascii="Calibri" w:hAnsi="Calibri"/>
                <w:color w:val="000000"/>
                <w:lang w:val="en-US"/>
              </w:rPr>
            </w:pPr>
            <w:r w:rsidRPr="00546B91">
              <w:rPr>
                <w:rFonts w:ascii="Calibri" w:hAnsi="Calibri"/>
                <w:color w:val="000000"/>
                <w:lang w:val="en-US"/>
              </w:rPr>
              <w:t xml:space="preserve">As a school we measure children’s progress in learning against </w:t>
            </w:r>
            <w:r w:rsidR="00363283">
              <w:rPr>
                <w:rFonts w:ascii="Calibri" w:hAnsi="Calibri"/>
                <w:color w:val="000000"/>
                <w:lang w:val="en-US"/>
              </w:rPr>
              <w:t>n</w:t>
            </w:r>
            <w:r w:rsidRPr="00546B91">
              <w:rPr>
                <w:rFonts w:ascii="Calibri" w:hAnsi="Calibri"/>
                <w:color w:val="000000"/>
                <w:lang w:val="en-US"/>
              </w:rPr>
              <w:t xml:space="preserve">ational </w:t>
            </w:r>
            <w:r w:rsidR="00363283">
              <w:rPr>
                <w:rFonts w:ascii="Calibri" w:hAnsi="Calibri"/>
                <w:color w:val="000000"/>
                <w:lang w:val="en-US"/>
              </w:rPr>
              <w:t>curriculum</w:t>
            </w:r>
            <w:r w:rsidRPr="00546B91">
              <w:rPr>
                <w:rFonts w:ascii="Calibri" w:hAnsi="Calibri"/>
                <w:color w:val="000000"/>
                <w:lang w:val="en-US"/>
              </w:rPr>
              <w:t xml:space="preserve"> and </w:t>
            </w:r>
            <w:proofErr w:type="gramStart"/>
            <w:r w:rsidRPr="00546B91">
              <w:rPr>
                <w:rFonts w:ascii="Calibri" w:hAnsi="Calibri"/>
                <w:color w:val="000000"/>
                <w:lang w:val="en-US"/>
              </w:rPr>
              <w:t>age related</w:t>
            </w:r>
            <w:proofErr w:type="gramEnd"/>
            <w:r w:rsidRPr="00546B91">
              <w:rPr>
                <w:rFonts w:ascii="Calibri" w:hAnsi="Calibri"/>
                <w:color w:val="000000"/>
                <w:lang w:val="en-US"/>
              </w:rPr>
              <w:t xml:space="preserve"> expectations.</w:t>
            </w:r>
          </w:p>
          <w:p w:rsidR="00082005" w:rsidRPr="00546B91" w:rsidRDefault="00082005" w:rsidP="00082005">
            <w:pPr>
              <w:rPr>
                <w:rFonts w:ascii="Calibri" w:hAnsi="Calibri"/>
                <w:color w:val="000000"/>
                <w:lang w:val="en-US"/>
              </w:rPr>
            </w:pPr>
          </w:p>
          <w:p w:rsidR="00082005" w:rsidRDefault="00082005" w:rsidP="00082005">
            <w:pPr>
              <w:rPr>
                <w:rFonts w:ascii="Calibri" w:hAnsi="Calibri"/>
                <w:color w:val="000000"/>
                <w:lang w:val="en-US"/>
              </w:rPr>
            </w:pPr>
            <w:r w:rsidRPr="00546B91">
              <w:rPr>
                <w:rFonts w:ascii="Calibri" w:hAnsi="Calibri"/>
                <w:color w:val="000000"/>
                <w:lang w:val="en-US"/>
              </w:rPr>
              <w:t xml:space="preserve">The class teacher continually </w:t>
            </w:r>
            <w:r w:rsidR="00546B91" w:rsidRPr="00546B91">
              <w:rPr>
                <w:rFonts w:ascii="Calibri" w:hAnsi="Calibri"/>
                <w:color w:val="000000"/>
                <w:lang w:val="en-US"/>
              </w:rPr>
              <w:t>assess</w:t>
            </w:r>
            <w:r w:rsidR="00611CD5">
              <w:rPr>
                <w:rFonts w:ascii="Calibri" w:hAnsi="Calibri"/>
                <w:color w:val="000000"/>
                <w:lang w:val="en-US"/>
              </w:rPr>
              <w:t>es</w:t>
            </w:r>
            <w:r w:rsidRPr="00546B91">
              <w:rPr>
                <w:rFonts w:ascii="Calibri" w:hAnsi="Calibri"/>
                <w:color w:val="000000"/>
                <w:lang w:val="en-US"/>
              </w:rPr>
              <w:t xml:space="preserve"> each child and notes areas where they are </w:t>
            </w:r>
            <w:r w:rsidR="00611CD5" w:rsidRPr="00546B91">
              <w:rPr>
                <w:rFonts w:ascii="Calibri" w:hAnsi="Calibri"/>
                <w:color w:val="000000"/>
                <w:lang w:val="en-US"/>
              </w:rPr>
              <w:t>improving</w:t>
            </w:r>
            <w:r w:rsidRPr="00546B91">
              <w:rPr>
                <w:rFonts w:ascii="Calibri" w:hAnsi="Calibri"/>
                <w:color w:val="000000"/>
                <w:lang w:val="en-US"/>
              </w:rPr>
              <w:t xml:space="preserve"> and where further support is needed. As a school, we track children’s progress from </w:t>
            </w:r>
            <w:r w:rsidR="0040027D">
              <w:rPr>
                <w:rFonts w:ascii="Calibri" w:hAnsi="Calibri"/>
                <w:color w:val="000000"/>
                <w:lang w:val="en-US"/>
              </w:rPr>
              <w:t xml:space="preserve">their entry in Year 3 with end of Key Stage 1 results </w:t>
            </w:r>
            <w:r w:rsidRPr="00546B91">
              <w:rPr>
                <w:rFonts w:ascii="Calibri" w:hAnsi="Calibri"/>
                <w:color w:val="000000"/>
                <w:lang w:val="en-US"/>
              </w:rPr>
              <w:t>to Year 6</w:t>
            </w:r>
            <w:r w:rsidR="0040027D">
              <w:rPr>
                <w:rFonts w:ascii="Calibri" w:hAnsi="Calibri"/>
                <w:color w:val="000000"/>
                <w:lang w:val="en-US"/>
              </w:rPr>
              <w:t xml:space="preserve"> with end of Key Stage 2 results</w:t>
            </w:r>
            <w:r w:rsidRPr="00546B91">
              <w:rPr>
                <w:rFonts w:ascii="Calibri" w:hAnsi="Calibri"/>
                <w:color w:val="000000"/>
                <w:lang w:val="en-US"/>
              </w:rPr>
              <w:t xml:space="preserve"> using a variety of </w:t>
            </w:r>
            <w:r w:rsidR="0040027D">
              <w:rPr>
                <w:rFonts w:ascii="Calibri" w:hAnsi="Calibri"/>
                <w:color w:val="000000"/>
                <w:lang w:val="en-US"/>
              </w:rPr>
              <w:t>NFER assessments which give clear indication of children’s attainment and progress</w:t>
            </w:r>
            <w:r w:rsidRPr="00546B91">
              <w:rPr>
                <w:rFonts w:ascii="Calibri" w:hAnsi="Calibri"/>
                <w:color w:val="000000"/>
                <w:lang w:val="en-US"/>
              </w:rPr>
              <w:t>.</w:t>
            </w:r>
            <w:r w:rsidR="0040027D">
              <w:rPr>
                <w:rFonts w:ascii="Calibri" w:hAnsi="Calibri"/>
                <w:color w:val="000000"/>
                <w:lang w:val="en-US"/>
              </w:rPr>
              <w:t xml:space="preserve"> In Year 6, the past national statutory end of key stage 2 assessment papers </w:t>
            </w:r>
            <w:proofErr w:type="gramStart"/>
            <w:r w:rsidR="0040027D">
              <w:rPr>
                <w:rFonts w:ascii="Calibri" w:hAnsi="Calibri"/>
                <w:color w:val="000000"/>
                <w:lang w:val="en-US"/>
              </w:rPr>
              <w:t>are</w:t>
            </w:r>
            <w:proofErr w:type="gramEnd"/>
            <w:r w:rsidR="0040027D">
              <w:rPr>
                <w:rFonts w:ascii="Calibri" w:hAnsi="Calibri"/>
                <w:color w:val="000000"/>
                <w:lang w:val="en-US"/>
              </w:rPr>
              <w:t xml:space="preserve"> used half termly. For those children working with Wakefield Progression Steps (Key Stage 1) the most appropriate NFER year group paper will be used to </w:t>
            </w:r>
            <w:r w:rsidR="00634DD4">
              <w:rPr>
                <w:rFonts w:ascii="Calibri" w:hAnsi="Calibri"/>
                <w:color w:val="000000"/>
                <w:lang w:val="en-US"/>
              </w:rPr>
              <w:t>inform teacher assessment.</w:t>
            </w:r>
          </w:p>
          <w:p w:rsidR="00082005" w:rsidRPr="00546B91" w:rsidRDefault="00472803" w:rsidP="00082005">
            <w:pPr>
              <w:rPr>
                <w:rFonts w:ascii="Calibri" w:hAnsi="Calibri"/>
                <w:color w:val="000000"/>
                <w:lang w:val="en-US"/>
              </w:rPr>
            </w:pPr>
            <w:r>
              <w:rPr>
                <w:rFonts w:ascii="Calibri" w:hAnsi="Calibri"/>
                <w:color w:val="000000"/>
                <w:lang w:val="en-US"/>
              </w:rPr>
              <w:t xml:space="preserve">The class teacher and </w:t>
            </w:r>
            <w:r w:rsidR="001F34D9">
              <w:rPr>
                <w:rFonts w:ascii="Calibri" w:hAnsi="Calibri"/>
                <w:color w:val="000000"/>
                <w:lang w:val="en-US"/>
              </w:rPr>
              <w:t>SENCO</w:t>
            </w:r>
            <w:r>
              <w:rPr>
                <w:rFonts w:ascii="Calibri" w:hAnsi="Calibri"/>
                <w:color w:val="000000"/>
                <w:lang w:val="en-US"/>
              </w:rPr>
              <w:t xml:space="preserve"> have termly meetings to discuss progress, interventions and next steps.</w:t>
            </w:r>
          </w:p>
          <w:p w:rsidR="00BD0BF6" w:rsidRDefault="00082005" w:rsidP="00082005">
            <w:pPr>
              <w:rPr>
                <w:rFonts w:ascii="Calibri" w:hAnsi="Calibri"/>
                <w:color w:val="000000"/>
                <w:lang w:val="en-US"/>
              </w:rPr>
            </w:pPr>
            <w:r w:rsidRPr="00546B91">
              <w:rPr>
                <w:rFonts w:ascii="Calibri" w:hAnsi="Calibri"/>
                <w:color w:val="000000"/>
                <w:lang w:val="en-US"/>
              </w:rPr>
              <w:t xml:space="preserve">Children who are not making expected progress are </w:t>
            </w:r>
            <w:r w:rsidR="00634DD4">
              <w:rPr>
                <w:rFonts w:ascii="Calibri" w:hAnsi="Calibri"/>
                <w:color w:val="000000"/>
                <w:lang w:val="en-US"/>
              </w:rPr>
              <w:t>identified</w:t>
            </w:r>
            <w:r w:rsidRPr="00546B91">
              <w:rPr>
                <w:rFonts w:ascii="Calibri" w:hAnsi="Calibri"/>
                <w:color w:val="000000"/>
                <w:lang w:val="en-US"/>
              </w:rPr>
              <w:t xml:space="preserve"> through our termly Pupil Progress Review meetings with the class teacher, </w:t>
            </w:r>
            <w:r w:rsidR="001F34D9">
              <w:rPr>
                <w:rFonts w:ascii="Calibri" w:hAnsi="Calibri"/>
                <w:color w:val="000000"/>
                <w:lang w:val="en-US"/>
              </w:rPr>
              <w:t>SENCO</w:t>
            </w:r>
            <w:r w:rsidRPr="00546B91">
              <w:rPr>
                <w:rFonts w:ascii="Calibri" w:hAnsi="Calibri"/>
                <w:color w:val="000000"/>
                <w:lang w:val="en-US"/>
              </w:rPr>
              <w:t xml:space="preserve"> and Head/</w:t>
            </w:r>
            <w:r w:rsidR="00634DD4">
              <w:rPr>
                <w:rFonts w:ascii="Calibri" w:hAnsi="Calibri"/>
                <w:color w:val="000000"/>
                <w:lang w:val="en-US"/>
              </w:rPr>
              <w:t>Assistant</w:t>
            </w:r>
            <w:r w:rsidRPr="00546B91">
              <w:rPr>
                <w:rFonts w:ascii="Calibri" w:hAnsi="Calibri"/>
                <w:color w:val="000000"/>
                <w:lang w:val="en-US"/>
              </w:rPr>
              <w:t xml:space="preserve"> Head Teacher. In this meeting a discussion takes place concerning why individual children are experiencing difficulty and what further</w:t>
            </w:r>
            <w:r w:rsidR="00546B91" w:rsidRPr="00546B91">
              <w:rPr>
                <w:rFonts w:ascii="Calibri" w:hAnsi="Calibri"/>
                <w:color w:val="000000"/>
                <w:lang w:val="en-US"/>
              </w:rPr>
              <w:t xml:space="preserve"> support can be given to aid their progression.</w:t>
            </w:r>
            <w:r w:rsidR="00961D9B">
              <w:rPr>
                <w:rFonts w:ascii="Calibri" w:hAnsi="Calibri"/>
                <w:color w:val="000000"/>
                <w:lang w:val="en-US"/>
              </w:rPr>
              <w:t xml:space="preserve"> </w:t>
            </w:r>
          </w:p>
          <w:p w:rsidR="00BD0BF6" w:rsidRDefault="00BD0BF6" w:rsidP="00082005">
            <w:pPr>
              <w:rPr>
                <w:rFonts w:ascii="Calibri" w:hAnsi="Calibri"/>
                <w:color w:val="000000"/>
                <w:lang w:val="en-US"/>
              </w:rPr>
            </w:pPr>
            <w:r>
              <w:rPr>
                <w:rFonts w:ascii="Calibri" w:hAnsi="Calibri"/>
                <w:color w:val="000000"/>
                <w:lang w:val="en-US"/>
              </w:rPr>
              <w:t xml:space="preserve">It would be from these discussions that the Wakefield Graduated Approach would begin. Children who require additional to and different from will be placed on the SEN register. Parents will be informed and the children will be involved in developing a Learner Profile. If the child requires additional targets for specific areas different to their peer group, they will have a Support Me to Learn plan. If a child requires additional support from outside agencies, a My Support Plan </w:t>
            </w:r>
            <w:r w:rsidR="00634DD4">
              <w:rPr>
                <w:rFonts w:ascii="Calibri" w:hAnsi="Calibri"/>
                <w:color w:val="000000"/>
                <w:lang w:val="en-US"/>
              </w:rPr>
              <w:t xml:space="preserve">may be </w:t>
            </w:r>
            <w:r>
              <w:rPr>
                <w:rFonts w:ascii="Calibri" w:hAnsi="Calibri"/>
                <w:color w:val="000000"/>
                <w:lang w:val="en-US"/>
              </w:rPr>
              <w:t xml:space="preserve">drawn up which incorporates the child, parent, </w:t>
            </w:r>
            <w:r>
              <w:rPr>
                <w:rFonts w:ascii="Calibri" w:hAnsi="Calibri"/>
                <w:color w:val="000000"/>
                <w:lang w:val="en-US"/>
              </w:rPr>
              <w:lastRenderedPageBreak/>
              <w:t>school and professional’s advice. If school feels that the child’s needs would be further met with additional provision they would apply for statutory assessment – an Education Health Care Plan. At all points, all documentation is shared with children, parents and</w:t>
            </w:r>
            <w:r w:rsidR="00634DD4">
              <w:rPr>
                <w:rFonts w:ascii="Calibri" w:hAnsi="Calibri"/>
                <w:color w:val="000000"/>
                <w:lang w:val="en-US"/>
              </w:rPr>
              <w:t xml:space="preserve"> appropriate</w:t>
            </w:r>
            <w:r>
              <w:rPr>
                <w:rFonts w:ascii="Calibri" w:hAnsi="Calibri"/>
                <w:color w:val="000000"/>
                <w:lang w:val="en-US"/>
              </w:rPr>
              <w:t xml:space="preserve"> staff. </w:t>
            </w:r>
          </w:p>
          <w:p w:rsidR="00DE6161" w:rsidRPr="00BD0BF6" w:rsidRDefault="00DE6161" w:rsidP="00082005">
            <w:pPr>
              <w:rPr>
                <w:rFonts w:ascii="Calibri" w:hAnsi="Calibri"/>
                <w:color w:val="000000"/>
                <w:lang w:val="en-US"/>
              </w:rPr>
            </w:pPr>
          </w:p>
        </w:tc>
      </w:tr>
      <w:tr w:rsidR="00B241EA" w:rsidTr="00363283">
        <w:tc>
          <w:tcPr>
            <w:tcW w:w="9918" w:type="dxa"/>
          </w:tcPr>
          <w:p w:rsidR="00B241EA" w:rsidRPr="00B241EA" w:rsidRDefault="00B241EA" w:rsidP="00B241EA">
            <w:pPr>
              <w:rPr>
                <w:rFonts w:ascii="Calibri" w:hAnsi="Calibri"/>
                <w:b/>
                <w:i/>
                <w:color w:val="000000"/>
                <w:lang w:val="en-US"/>
              </w:rPr>
            </w:pPr>
            <w:r w:rsidRPr="00B241EA">
              <w:rPr>
                <w:rFonts w:ascii="Calibri" w:hAnsi="Calibri"/>
                <w:b/>
                <w:i/>
                <w:color w:val="000000"/>
                <w:lang w:val="en-US"/>
              </w:rPr>
              <w:lastRenderedPageBreak/>
              <w:t>What should I do if I think my child may have special educational needs?</w:t>
            </w:r>
          </w:p>
        </w:tc>
      </w:tr>
      <w:tr w:rsidR="00B241EA" w:rsidTr="00363283">
        <w:tc>
          <w:tcPr>
            <w:tcW w:w="9918" w:type="dxa"/>
          </w:tcPr>
          <w:p w:rsidR="00BD0BF6" w:rsidRDefault="00B241EA" w:rsidP="00BD0BF6">
            <w:pPr>
              <w:pStyle w:val="ListParagraph"/>
              <w:numPr>
                <w:ilvl w:val="0"/>
                <w:numId w:val="10"/>
              </w:numPr>
              <w:rPr>
                <w:rFonts w:ascii="Calibri" w:hAnsi="Calibri"/>
                <w:color w:val="000000"/>
                <w:lang w:val="en-US"/>
              </w:rPr>
            </w:pPr>
            <w:r w:rsidRPr="00B241EA">
              <w:rPr>
                <w:rFonts w:ascii="Calibri" w:hAnsi="Calibri"/>
                <w:color w:val="000000"/>
                <w:lang w:val="en-US"/>
              </w:rPr>
              <w:t xml:space="preserve">In the first instance contact your child’s class teacher. If you require more information contact the </w:t>
            </w:r>
            <w:r w:rsidR="001F34D9">
              <w:rPr>
                <w:rFonts w:ascii="Calibri" w:hAnsi="Calibri"/>
                <w:color w:val="000000"/>
                <w:lang w:val="en-US"/>
              </w:rPr>
              <w:t>SENCO</w:t>
            </w:r>
            <w:r w:rsidRPr="00B241EA">
              <w:rPr>
                <w:rFonts w:ascii="Calibri" w:hAnsi="Calibri"/>
                <w:color w:val="000000"/>
                <w:lang w:val="en-US"/>
              </w:rPr>
              <w:t xml:space="preserve"> or Head Teacher. We pride ourselves on building positive relationships with parents. We are open and honest with parents and hope that they are able to</w:t>
            </w:r>
            <w:r w:rsidR="00634DD4">
              <w:rPr>
                <w:rFonts w:ascii="Calibri" w:hAnsi="Calibri"/>
                <w:color w:val="000000"/>
                <w:lang w:val="en-US"/>
              </w:rPr>
              <w:t xml:space="preserve"> be</w:t>
            </w:r>
            <w:r w:rsidRPr="00B241EA">
              <w:rPr>
                <w:rFonts w:ascii="Calibri" w:hAnsi="Calibri"/>
                <w:color w:val="000000"/>
                <w:lang w:val="en-US"/>
              </w:rPr>
              <w:t xml:space="preserve"> the same with us.</w:t>
            </w:r>
          </w:p>
          <w:p w:rsidR="00DE6161" w:rsidRPr="00BD0BF6" w:rsidRDefault="00DE6161" w:rsidP="00DE6161">
            <w:pPr>
              <w:pStyle w:val="ListParagraph"/>
              <w:rPr>
                <w:rFonts w:ascii="Calibri" w:hAnsi="Calibri"/>
                <w:color w:val="000000"/>
                <w:lang w:val="en-US"/>
              </w:rPr>
            </w:pPr>
          </w:p>
        </w:tc>
      </w:tr>
      <w:tr w:rsidR="00B241EA" w:rsidTr="00363283">
        <w:tc>
          <w:tcPr>
            <w:tcW w:w="9918" w:type="dxa"/>
          </w:tcPr>
          <w:p w:rsidR="00B241EA" w:rsidRPr="00C128B8" w:rsidRDefault="00B241EA" w:rsidP="00B241EA">
            <w:pPr>
              <w:rPr>
                <w:rFonts w:ascii="Calibri" w:hAnsi="Calibri"/>
                <w:b/>
                <w:i/>
                <w:color w:val="000000"/>
                <w:lang w:val="en-US"/>
              </w:rPr>
            </w:pPr>
            <w:r w:rsidRPr="00C128B8">
              <w:rPr>
                <w:rFonts w:ascii="Calibri" w:hAnsi="Calibri"/>
                <w:b/>
                <w:i/>
                <w:color w:val="000000"/>
                <w:lang w:val="en-US"/>
              </w:rPr>
              <w:t xml:space="preserve">What support will there be for my child’s overall </w:t>
            </w:r>
            <w:r w:rsidR="004632B3" w:rsidRPr="00C128B8">
              <w:rPr>
                <w:rFonts w:ascii="Calibri" w:hAnsi="Calibri"/>
                <w:b/>
                <w:i/>
                <w:color w:val="000000"/>
                <w:lang w:val="en-US"/>
              </w:rPr>
              <w:t>wellbeing</w:t>
            </w:r>
            <w:r w:rsidRPr="00C128B8">
              <w:rPr>
                <w:rFonts w:ascii="Calibri" w:hAnsi="Calibri"/>
                <w:b/>
                <w:i/>
                <w:color w:val="000000"/>
                <w:lang w:val="en-US"/>
              </w:rPr>
              <w:t>?</w:t>
            </w:r>
          </w:p>
        </w:tc>
      </w:tr>
      <w:tr w:rsidR="00B241EA" w:rsidTr="00363283">
        <w:tc>
          <w:tcPr>
            <w:tcW w:w="9918" w:type="dxa"/>
          </w:tcPr>
          <w:p w:rsidR="00BD0BF6" w:rsidRDefault="00BD0BF6" w:rsidP="00986BF4">
            <w:pPr>
              <w:pStyle w:val="NoSpacing"/>
            </w:pPr>
            <w:r>
              <w:t xml:space="preserve">We have a Mental Health Lead: Mrs Fran Henwood. </w:t>
            </w:r>
          </w:p>
          <w:p w:rsidR="00986BF4" w:rsidRPr="00986BF4" w:rsidRDefault="00986BF4" w:rsidP="00986BF4">
            <w:pPr>
              <w:pStyle w:val="NoSpacing"/>
            </w:pPr>
            <w:r w:rsidRPr="00986BF4">
              <w:t xml:space="preserve">At </w:t>
            </w:r>
            <w:r w:rsidR="00606914">
              <w:t>Crofton Junior</w:t>
            </w:r>
            <w:r w:rsidRPr="00986BF4">
              <w:t xml:space="preserve"> School, we are committed to supporting the emotional health and wellbeing of all our pupils. We know that everyone experiences life challenges that can make us vulnerable, and at times anyone may need additional emotional support. We believe that positive mental health is everybody’s business and that we all have a role to play.</w:t>
            </w:r>
          </w:p>
          <w:p w:rsidR="00986BF4" w:rsidRPr="00986BF4" w:rsidRDefault="00986BF4" w:rsidP="00986BF4">
            <w:pPr>
              <w:pStyle w:val="NoSpacing"/>
            </w:pPr>
            <w:r w:rsidRPr="00986BF4">
              <w:t>At our school, we:</w:t>
            </w:r>
          </w:p>
          <w:p w:rsidR="00986BF4" w:rsidRPr="00986BF4" w:rsidRDefault="00986BF4" w:rsidP="00986BF4">
            <w:pPr>
              <w:pStyle w:val="NoSpacing"/>
              <w:numPr>
                <w:ilvl w:val="0"/>
                <w:numId w:val="10"/>
              </w:numPr>
            </w:pPr>
            <w:r w:rsidRPr="00986BF4">
              <w:t>Teach children to understand their emotions and feelings better.</w:t>
            </w:r>
          </w:p>
          <w:p w:rsidR="00986BF4" w:rsidRPr="00986BF4" w:rsidRDefault="00986BF4" w:rsidP="00986BF4">
            <w:pPr>
              <w:pStyle w:val="NoSpacing"/>
              <w:numPr>
                <w:ilvl w:val="0"/>
                <w:numId w:val="10"/>
              </w:numPr>
            </w:pPr>
            <w:r w:rsidRPr="00986BF4">
              <w:t>Help children feel comfortable sharing any concerns or worries.</w:t>
            </w:r>
          </w:p>
          <w:p w:rsidR="00986BF4" w:rsidRPr="00986BF4" w:rsidRDefault="00986BF4" w:rsidP="00986BF4">
            <w:pPr>
              <w:pStyle w:val="NoSpacing"/>
              <w:numPr>
                <w:ilvl w:val="0"/>
                <w:numId w:val="10"/>
              </w:numPr>
            </w:pPr>
            <w:r w:rsidRPr="00986BF4">
              <w:t>Teach children how to form and maintain relationships.</w:t>
            </w:r>
          </w:p>
          <w:p w:rsidR="00986BF4" w:rsidRPr="00986BF4" w:rsidRDefault="00986BF4" w:rsidP="00986BF4">
            <w:pPr>
              <w:pStyle w:val="NoSpacing"/>
              <w:numPr>
                <w:ilvl w:val="0"/>
                <w:numId w:val="10"/>
              </w:numPr>
            </w:pPr>
            <w:r w:rsidRPr="00986BF4">
              <w:t>Promote self-esteem and ensure children know that they count.</w:t>
            </w:r>
          </w:p>
          <w:p w:rsidR="00986BF4" w:rsidRPr="00986BF4" w:rsidRDefault="00986BF4" w:rsidP="00986BF4">
            <w:pPr>
              <w:pStyle w:val="NoSpacing"/>
              <w:numPr>
                <w:ilvl w:val="0"/>
                <w:numId w:val="10"/>
              </w:numPr>
            </w:pPr>
            <w:r w:rsidRPr="00986BF4">
              <w:t>Encourage children to be confident and ‘dare to be different’.</w:t>
            </w:r>
          </w:p>
          <w:p w:rsidR="00986BF4" w:rsidRPr="00986BF4" w:rsidRDefault="00986BF4" w:rsidP="00986BF4">
            <w:pPr>
              <w:pStyle w:val="NoSpacing"/>
              <w:numPr>
                <w:ilvl w:val="0"/>
                <w:numId w:val="10"/>
              </w:numPr>
            </w:pPr>
            <w:r w:rsidRPr="00986BF4">
              <w:t>Teach children about managing setbacks in order to develop their resilience.</w:t>
            </w:r>
          </w:p>
          <w:p w:rsidR="00986BF4" w:rsidRPr="00986BF4" w:rsidRDefault="00986BF4" w:rsidP="00986BF4">
            <w:pPr>
              <w:pStyle w:val="NoSpacing"/>
              <w:numPr>
                <w:ilvl w:val="0"/>
                <w:numId w:val="10"/>
              </w:numPr>
            </w:pPr>
            <w:r w:rsidRPr="00986BF4">
              <w:t>Support children who are experiencing difficulties through planned work with learning mentors and outside agencies.</w:t>
            </w:r>
          </w:p>
          <w:p w:rsidR="00986BF4" w:rsidRDefault="00986BF4" w:rsidP="00986BF4">
            <w:pPr>
              <w:pStyle w:val="ListParagraph"/>
              <w:rPr>
                <w:rFonts w:ascii="Calibri" w:hAnsi="Calibri"/>
                <w:color w:val="000000"/>
                <w:lang w:val="en-US"/>
              </w:rPr>
            </w:pPr>
          </w:p>
          <w:p w:rsidR="00986BF4" w:rsidRPr="00986BF4" w:rsidRDefault="00B241EA" w:rsidP="00986BF4">
            <w:pPr>
              <w:rPr>
                <w:rFonts w:ascii="Calibri" w:hAnsi="Calibri"/>
                <w:color w:val="000000"/>
                <w:lang w:val="en-US"/>
              </w:rPr>
            </w:pPr>
            <w:r w:rsidRPr="00986BF4">
              <w:rPr>
                <w:rFonts w:ascii="Calibri" w:hAnsi="Calibri"/>
                <w:color w:val="000000"/>
                <w:lang w:val="en-US"/>
              </w:rPr>
              <w:t xml:space="preserve">We are an inclusive school, we welcome and celebrate diversity. All staff appreciate the importance of children having high self- esteem in order to achieve positive well- being. Here at </w:t>
            </w:r>
            <w:r w:rsidR="00606914">
              <w:rPr>
                <w:rFonts w:ascii="Calibri" w:hAnsi="Calibri"/>
                <w:color w:val="000000"/>
                <w:lang w:val="en-US"/>
              </w:rPr>
              <w:t>Crofton Junior</w:t>
            </w:r>
            <w:r w:rsidRPr="00986BF4">
              <w:rPr>
                <w:rFonts w:ascii="Calibri" w:hAnsi="Calibri"/>
                <w:color w:val="000000"/>
                <w:lang w:val="en-US"/>
              </w:rPr>
              <w:t xml:space="preserve"> School we commit to our own aims and ethos statement and ensure pupils are able to develop in a caring, fair and understanding environment.</w:t>
            </w:r>
          </w:p>
          <w:p w:rsidR="00C128B8" w:rsidRDefault="00C128B8" w:rsidP="004C3BB6">
            <w:pPr>
              <w:pStyle w:val="ListParagraph"/>
              <w:numPr>
                <w:ilvl w:val="0"/>
                <w:numId w:val="10"/>
              </w:numPr>
              <w:rPr>
                <w:rFonts w:ascii="Calibri" w:hAnsi="Calibri"/>
                <w:color w:val="000000"/>
                <w:lang w:val="en-US"/>
              </w:rPr>
            </w:pPr>
            <w:r>
              <w:rPr>
                <w:rFonts w:ascii="Calibri" w:hAnsi="Calibri"/>
                <w:color w:val="000000"/>
                <w:lang w:val="en-US"/>
              </w:rPr>
              <w:t xml:space="preserve">The class teacher has overall responsibility for the pastoral and social care of every child in their class, therefore this would be the parents’ first point of contact. </w:t>
            </w:r>
          </w:p>
          <w:p w:rsidR="00C128B8" w:rsidRDefault="00BD0BF6" w:rsidP="004C3BB6">
            <w:pPr>
              <w:pStyle w:val="ListParagraph"/>
              <w:numPr>
                <w:ilvl w:val="0"/>
                <w:numId w:val="10"/>
              </w:numPr>
              <w:rPr>
                <w:rFonts w:ascii="Calibri" w:hAnsi="Calibri"/>
                <w:color w:val="000000"/>
                <w:lang w:val="en-US"/>
              </w:rPr>
            </w:pPr>
            <w:r>
              <w:rPr>
                <w:rFonts w:ascii="Calibri" w:hAnsi="Calibri"/>
                <w:color w:val="000000"/>
                <w:lang w:val="en-US"/>
              </w:rPr>
              <w:t>Our</w:t>
            </w:r>
            <w:r w:rsidR="00C128B8">
              <w:rPr>
                <w:rFonts w:ascii="Calibri" w:hAnsi="Calibri"/>
                <w:color w:val="000000"/>
                <w:lang w:val="en-US"/>
              </w:rPr>
              <w:t xml:space="preserve"> </w:t>
            </w:r>
            <w:r w:rsidR="00BB21E1">
              <w:rPr>
                <w:rFonts w:ascii="Calibri" w:hAnsi="Calibri"/>
                <w:color w:val="000000"/>
                <w:lang w:val="en-US"/>
              </w:rPr>
              <w:t>Learning Mentor</w:t>
            </w:r>
            <w:r w:rsidR="00C128B8">
              <w:rPr>
                <w:rFonts w:ascii="Calibri" w:hAnsi="Calibri"/>
                <w:color w:val="000000"/>
                <w:lang w:val="en-US"/>
              </w:rPr>
              <w:t xml:space="preserve"> </w:t>
            </w:r>
            <w:r>
              <w:rPr>
                <w:rFonts w:ascii="Calibri" w:hAnsi="Calibri"/>
                <w:color w:val="000000"/>
                <w:lang w:val="en-US"/>
              </w:rPr>
              <w:t xml:space="preserve">is supportive </w:t>
            </w:r>
            <w:r w:rsidR="00C128B8">
              <w:rPr>
                <w:rFonts w:ascii="Calibri" w:hAnsi="Calibri"/>
                <w:color w:val="000000"/>
                <w:lang w:val="en-US"/>
              </w:rPr>
              <w:t xml:space="preserve">of the Pastoral Care of our pupils’. </w:t>
            </w:r>
            <w:r w:rsidR="00634DD4">
              <w:rPr>
                <w:rFonts w:ascii="Calibri" w:hAnsi="Calibri"/>
                <w:color w:val="000000"/>
                <w:lang w:val="en-US"/>
              </w:rPr>
              <w:t>She is</w:t>
            </w:r>
            <w:r w:rsidR="00C128B8">
              <w:rPr>
                <w:rFonts w:ascii="Calibri" w:hAnsi="Calibri"/>
                <w:color w:val="000000"/>
                <w:lang w:val="en-US"/>
              </w:rPr>
              <w:t xml:space="preserve"> highly trained and </w:t>
            </w:r>
            <w:r w:rsidR="003930F9">
              <w:rPr>
                <w:rFonts w:ascii="Calibri" w:hAnsi="Calibri"/>
                <w:color w:val="000000"/>
                <w:lang w:val="en-US"/>
              </w:rPr>
              <w:t>are</w:t>
            </w:r>
            <w:r w:rsidR="00C128B8">
              <w:rPr>
                <w:rFonts w:ascii="Calibri" w:hAnsi="Calibri"/>
                <w:color w:val="000000"/>
                <w:lang w:val="en-US"/>
              </w:rPr>
              <w:t xml:space="preserve"> responsible for time to talk and counseling children. </w:t>
            </w:r>
          </w:p>
          <w:p w:rsidR="00611CD5" w:rsidRDefault="00C128B8" w:rsidP="00BD0BF6">
            <w:pPr>
              <w:pStyle w:val="ListParagraph"/>
              <w:numPr>
                <w:ilvl w:val="0"/>
                <w:numId w:val="10"/>
              </w:numPr>
              <w:rPr>
                <w:rFonts w:ascii="Calibri" w:hAnsi="Calibri"/>
                <w:color w:val="000000"/>
                <w:lang w:val="en-US"/>
              </w:rPr>
            </w:pPr>
            <w:r>
              <w:rPr>
                <w:rFonts w:ascii="Calibri" w:hAnsi="Calibri"/>
                <w:color w:val="000000"/>
                <w:lang w:val="en-US"/>
              </w:rPr>
              <w:t>If further support is needed the class teacher can liaise with the</w:t>
            </w:r>
            <w:r w:rsidR="00BD0BF6">
              <w:rPr>
                <w:rFonts w:ascii="Calibri" w:hAnsi="Calibri"/>
                <w:color w:val="000000"/>
                <w:lang w:val="en-US"/>
              </w:rPr>
              <w:t xml:space="preserve"> Mental Health Lead/</w:t>
            </w:r>
            <w:r w:rsidR="001F34D9">
              <w:rPr>
                <w:rFonts w:ascii="Calibri" w:hAnsi="Calibri"/>
                <w:color w:val="000000"/>
                <w:lang w:val="en-US"/>
              </w:rPr>
              <w:t>SENCO</w:t>
            </w:r>
            <w:r>
              <w:rPr>
                <w:rFonts w:ascii="Calibri" w:hAnsi="Calibri"/>
                <w:color w:val="000000"/>
                <w:lang w:val="en-US"/>
              </w:rPr>
              <w:t>/</w:t>
            </w:r>
            <w:r w:rsidR="00BB21E1">
              <w:rPr>
                <w:rFonts w:ascii="Calibri" w:hAnsi="Calibri"/>
                <w:color w:val="000000"/>
                <w:lang w:val="en-US"/>
              </w:rPr>
              <w:t>Learning Mentor</w:t>
            </w:r>
            <w:r>
              <w:rPr>
                <w:rFonts w:ascii="Calibri" w:hAnsi="Calibri"/>
                <w:color w:val="000000"/>
                <w:lang w:val="en-US"/>
              </w:rPr>
              <w:t>. This may involve working alongside outside agencies such as Health and Social Services.</w:t>
            </w:r>
          </w:p>
          <w:p w:rsidR="00DE6161" w:rsidRDefault="00DE6161" w:rsidP="00DE6161">
            <w:pPr>
              <w:rPr>
                <w:rFonts w:ascii="Calibri" w:hAnsi="Calibri"/>
                <w:color w:val="000000"/>
                <w:lang w:val="en-US"/>
              </w:rPr>
            </w:pPr>
          </w:p>
          <w:p w:rsidR="00DE6161" w:rsidRDefault="00DE6161" w:rsidP="00DE6161">
            <w:pPr>
              <w:rPr>
                <w:rFonts w:ascii="Calibri" w:hAnsi="Calibri"/>
                <w:color w:val="000000"/>
                <w:lang w:val="en-US"/>
              </w:rPr>
            </w:pPr>
          </w:p>
          <w:p w:rsidR="00DE6161" w:rsidRPr="00DE6161" w:rsidRDefault="00DE6161" w:rsidP="00DE6161">
            <w:pPr>
              <w:rPr>
                <w:rFonts w:ascii="Calibri" w:hAnsi="Calibri"/>
                <w:color w:val="000000"/>
                <w:lang w:val="en-US"/>
              </w:rPr>
            </w:pPr>
          </w:p>
        </w:tc>
      </w:tr>
      <w:tr w:rsidR="003D02A2" w:rsidTr="00363283">
        <w:tc>
          <w:tcPr>
            <w:tcW w:w="9918" w:type="dxa"/>
            <w:shd w:val="clear" w:color="auto" w:fill="D9D9D9" w:themeFill="background1" w:themeFillShade="D9"/>
          </w:tcPr>
          <w:p w:rsidR="003D02A2" w:rsidRPr="003D02A2" w:rsidRDefault="00B2272D" w:rsidP="003D02A2">
            <w:pPr>
              <w:rPr>
                <w:rFonts w:ascii="Calibri" w:hAnsi="Calibri"/>
                <w:color w:val="000000"/>
                <w:lang w:val="en-US"/>
              </w:rPr>
            </w:pPr>
            <w:r>
              <w:rPr>
                <w:rFonts w:ascii="Calibri" w:hAnsi="Calibri"/>
                <w:color w:val="000000"/>
                <w:lang w:val="en-US"/>
              </w:rPr>
              <w:t>Reviews</w:t>
            </w:r>
          </w:p>
        </w:tc>
      </w:tr>
      <w:tr w:rsidR="00B241EA" w:rsidTr="00363283">
        <w:tc>
          <w:tcPr>
            <w:tcW w:w="9918" w:type="dxa"/>
            <w:shd w:val="clear" w:color="auto" w:fill="FFFFFF" w:themeFill="background1"/>
          </w:tcPr>
          <w:p w:rsidR="00B241EA" w:rsidRPr="009B3E21" w:rsidRDefault="009B3E21" w:rsidP="009B3E21">
            <w:pPr>
              <w:rPr>
                <w:rFonts w:ascii="Calibri" w:hAnsi="Calibri"/>
                <w:b/>
                <w:i/>
                <w:color w:val="000000"/>
              </w:rPr>
            </w:pPr>
            <w:r w:rsidRPr="009B3E21">
              <w:rPr>
                <w:rFonts w:ascii="Calibri" w:hAnsi="Calibri"/>
                <w:b/>
                <w:i/>
                <w:color w:val="000000"/>
              </w:rPr>
              <w:t>What arrangements are in place for review meetings for children with Educatio</w:t>
            </w:r>
            <w:r>
              <w:rPr>
                <w:rFonts w:ascii="Calibri" w:hAnsi="Calibri"/>
                <w:b/>
                <w:i/>
                <w:color w:val="000000"/>
              </w:rPr>
              <w:t>n, Health and Care (EHC</w:t>
            </w:r>
            <w:r w:rsidR="00E11852">
              <w:rPr>
                <w:rFonts w:ascii="Calibri" w:hAnsi="Calibri"/>
                <w:b/>
                <w:i/>
                <w:color w:val="000000"/>
              </w:rPr>
              <w:t>P</w:t>
            </w:r>
            <w:r>
              <w:rPr>
                <w:rFonts w:ascii="Calibri" w:hAnsi="Calibri"/>
                <w:b/>
                <w:i/>
                <w:color w:val="000000"/>
              </w:rPr>
              <w:t>) Plans?</w:t>
            </w:r>
          </w:p>
        </w:tc>
      </w:tr>
      <w:tr w:rsidR="009B3E21" w:rsidTr="00363283">
        <w:tc>
          <w:tcPr>
            <w:tcW w:w="9918" w:type="dxa"/>
            <w:shd w:val="clear" w:color="auto" w:fill="FFFFFF" w:themeFill="background1"/>
          </w:tcPr>
          <w:p w:rsidR="00C968A3" w:rsidRDefault="00C968A3" w:rsidP="004C3BB6">
            <w:pPr>
              <w:pStyle w:val="ListParagraph"/>
              <w:numPr>
                <w:ilvl w:val="0"/>
                <w:numId w:val="13"/>
              </w:numPr>
              <w:rPr>
                <w:rFonts w:ascii="Calibri" w:hAnsi="Calibri"/>
                <w:color w:val="000000"/>
              </w:rPr>
            </w:pPr>
            <w:r w:rsidRPr="00C968A3">
              <w:rPr>
                <w:rFonts w:ascii="Calibri" w:hAnsi="Calibri"/>
                <w:color w:val="000000"/>
              </w:rPr>
              <w:t>All parties involved will be invited to attend the meeting with</w:t>
            </w:r>
            <w:r>
              <w:rPr>
                <w:rFonts w:ascii="Calibri" w:hAnsi="Calibri"/>
                <w:color w:val="000000"/>
              </w:rPr>
              <w:t xml:space="preserve"> at least </w:t>
            </w:r>
            <w:r w:rsidR="0078069E">
              <w:rPr>
                <w:rFonts w:ascii="Calibri" w:hAnsi="Calibri"/>
                <w:color w:val="000000"/>
              </w:rPr>
              <w:t>4</w:t>
            </w:r>
            <w:r w:rsidR="003272AA">
              <w:rPr>
                <w:rFonts w:ascii="Calibri" w:hAnsi="Calibri"/>
                <w:color w:val="000000"/>
              </w:rPr>
              <w:t xml:space="preserve"> weeks notice this may include: The </w:t>
            </w:r>
            <w:r w:rsidR="001F34D9">
              <w:rPr>
                <w:rFonts w:ascii="Calibri" w:hAnsi="Calibri"/>
                <w:color w:val="000000"/>
              </w:rPr>
              <w:t>SENCO</w:t>
            </w:r>
            <w:r w:rsidR="003272AA">
              <w:rPr>
                <w:rFonts w:ascii="Calibri" w:hAnsi="Calibri"/>
                <w:color w:val="000000"/>
              </w:rPr>
              <w:t>, Head Teacher/</w:t>
            </w:r>
            <w:r w:rsidR="00634DD4">
              <w:rPr>
                <w:rFonts w:ascii="Calibri" w:hAnsi="Calibri"/>
                <w:color w:val="000000"/>
              </w:rPr>
              <w:t>Assistant</w:t>
            </w:r>
            <w:r w:rsidR="003272AA">
              <w:rPr>
                <w:rFonts w:ascii="Calibri" w:hAnsi="Calibri"/>
                <w:color w:val="000000"/>
              </w:rPr>
              <w:t xml:space="preserve"> Head Teacher, Class teacher, </w:t>
            </w:r>
            <w:r w:rsidR="00BB21E1">
              <w:rPr>
                <w:rFonts w:ascii="Calibri" w:hAnsi="Calibri"/>
                <w:color w:val="000000"/>
              </w:rPr>
              <w:t>Learning Mentor</w:t>
            </w:r>
            <w:r w:rsidR="003272AA">
              <w:rPr>
                <w:rFonts w:ascii="Calibri" w:hAnsi="Calibri"/>
                <w:color w:val="000000"/>
              </w:rPr>
              <w:t xml:space="preserve">, Educational Psychologist, Speech and Language, Occupational Therapist, </w:t>
            </w:r>
            <w:r w:rsidR="00BD0BF6">
              <w:rPr>
                <w:rFonts w:ascii="Calibri" w:hAnsi="Calibri"/>
                <w:color w:val="000000"/>
              </w:rPr>
              <w:t>WISENDSS</w:t>
            </w:r>
            <w:r w:rsidR="003272AA">
              <w:rPr>
                <w:rFonts w:ascii="Calibri" w:hAnsi="Calibri"/>
                <w:color w:val="000000"/>
              </w:rPr>
              <w:t>, Community Paediatrician, CAMHS, Parent Partnership</w:t>
            </w:r>
            <w:r w:rsidR="00BD0BF6">
              <w:rPr>
                <w:rFonts w:ascii="Calibri" w:hAnsi="Calibri"/>
                <w:color w:val="000000"/>
              </w:rPr>
              <w:t xml:space="preserve"> and other schools (phase transition)</w:t>
            </w:r>
            <w:r w:rsidR="003272AA">
              <w:rPr>
                <w:rFonts w:ascii="Calibri" w:hAnsi="Calibri"/>
                <w:color w:val="000000"/>
              </w:rPr>
              <w:t>.</w:t>
            </w:r>
          </w:p>
          <w:p w:rsidR="00C968A3" w:rsidRDefault="00C968A3" w:rsidP="004C3BB6">
            <w:pPr>
              <w:pStyle w:val="ListParagraph"/>
              <w:numPr>
                <w:ilvl w:val="0"/>
                <w:numId w:val="13"/>
              </w:numPr>
              <w:rPr>
                <w:rFonts w:ascii="Calibri" w:hAnsi="Calibri"/>
                <w:color w:val="000000"/>
              </w:rPr>
            </w:pPr>
            <w:r>
              <w:rPr>
                <w:rFonts w:ascii="Calibri" w:hAnsi="Calibri"/>
                <w:color w:val="000000"/>
              </w:rPr>
              <w:t xml:space="preserve">Parents will receive documentation prior to the review </w:t>
            </w:r>
            <w:r w:rsidR="003272AA">
              <w:rPr>
                <w:rFonts w:ascii="Calibri" w:hAnsi="Calibri"/>
                <w:color w:val="000000"/>
              </w:rPr>
              <w:t>and will be asked for their views so that they can actively contribute to the plans going forward.</w:t>
            </w:r>
          </w:p>
          <w:p w:rsidR="00C968A3" w:rsidRPr="00BD0BF6" w:rsidRDefault="00C968A3" w:rsidP="00BD0BF6">
            <w:pPr>
              <w:pStyle w:val="ListParagraph"/>
              <w:numPr>
                <w:ilvl w:val="0"/>
                <w:numId w:val="13"/>
              </w:numPr>
              <w:rPr>
                <w:rFonts w:ascii="Calibri" w:hAnsi="Calibri"/>
                <w:color w:val="000000"/>
              </w:rPr>
            </w:pPr>
            <w:r>
              <w:rPr>
                <w:rFonts w:ascii="Calibri" w:hAnsi="Calibri"/>
                <w:color w:val="000000"/>
              </w:rPr>
              <w:t xml:space="preserve">Review </w:t>
            </w:r>
            <w:r w:rsidRPr="00C968A3">
              <w:rPr>
                <w:rFonts w:ascii="Calibri" w:hAnsi="Calibri"/>
                <w:color w:val="000000"/>
              </w:rPr>
              <w:t>meeting</w:t>
            </w:r>
            <w:r>
              <w:rPr>
                <w:rFonts w:ascii="Calibri" w:hAnsi="Calibri"/>
                <w:color w:val="000000"/>
              </w:rPr>
              <w:t>s will be held at school.</w:t>
            </w:r>
          </w:p>
          <w:p w:rsidR="00C968A3" w:rsidRDefault="00C968A3" w:rsidP="004C3BB6">
            <w:pPr>
              <w:pStyle w:val="ListParagraph"/>
              <w:numPr>
                <w:ilvl w:val="0"/>
                <w:numId w:val="13"/>
              </w:numPr>
              <w:rPr>
                <w:rFonts w:ascii="Calibri" w:hAnsi="Calibri"/>
                <w:color w:val="000000"/>
              </w:rPr>
            </w:pPr>
            <w:r w:rsidRPr="00C968A3">
              <w:rPr>
                <w:rFonts w:ascii="Calibri" w:hAnsi="Calibri"/>
                <w:color w:val="000000"/>
              </w:rPr>
              <w:t xml:space="preserve">All staff involved with the pupil will be consulted and a summary document completed. </w:t>
            </w:r>
          </w:p>
          <w:p w:rsidR="00C968A3" w:rsidRDefault="00C968A3" w:rsidP="004C3BB6">
            <w:pPr>
              <w:pStyle w:val="ListParagraph"/>
              <w:numPr>
                <w:ilvl w:val="0"/>
                <w:numId w:val="13"/>
              </w:numPr>
              <w:rPr>
                <w:rFonts w:ascii="Calibri" w:hAnsi="Calibri"/>
                <w:color w:val="000000"/>
              </w:rPr>
            </w:pPr>
            <w:r>
              <w:rPr>
                <w:rFonts w:ascii="Calibri" w:hAnsi="Calibri"/>
                <w:color w:val="000000"/>
              </w:rPr>
              <w:lastRenderedPageBreak/>
              <w:t>Pupils with a</w:t>
            </w:r>
            <w:r w:rsidR="00634DD4">
              <w:rPr>
                <w:rFonts w:ascii="Calibri" w:hAnsi="Calibri"/>
                <w:color w:val="000000"/>
              </w:rPr>
              <w:t>n</w:t>
            </w:r>
            <w:r>
              <w:rPr>
                <w:rFonts w:ascii="Calibri" w:hAnsi="Calibri"/>
                <w:color w:val="000000"/>
              </w:rPr>
              <w:t xml:space="preserve"> EHC</w:t>
            </w:r>
            <w:r w:rsidR="00634DD4">
              <w:rPr>
                <w:rFonts w:ascii="Calibri" w:hAnsi="Calibri"/>
                <w:color w:val="000000"/>
              </w:rPr>
              <w:t xml:space="preserve"> plan</w:t>
            </w:r>
            <w:r>
              <w:rPr>
                <w:rFonts w:ascii="Calibri" w:hAnsi="Calibri"/>
                <w:color w:val="000000"/>
              </w:rPr>
              <w:t xml:space="preserve"> will be consulted </w:t>
            </w:r>
            <w:r w:rsidR="003272AA">
              <w:rPr>
                <w:rFonts w:ascii="Calibri" w:hAnsi="Calibri"/>
                <w:color w:val="000000"/>
              </w:rPr>
              <w:t>about their views on their SEN and provision in school the evidence gathered may be in the form of writing, photographs, pictures, mind maps or also recorded on a recordable device.</w:t>
            </w:r>
          </w:p>
          <w:p w:rsidR="009B3E21" w:rsidRDefault="003272AA" w:rsidP="004C3BB6">
            <w:pPr>
              <w:pStyle w:val="ListParagraph"/>
              <w:numPr>
                <w:ilvl w:val="0"/>
                <w:numId w:val="13"/>
              </w:numPr>
              <w:rPr>
                <w:rFonts w:ascii="Calibri" w:hAnsi="Calibri"/>
                <w:color w:val="000000"/>
              </w:rPr>
            </w:pPr>
            <w:r>
              <w:rPr>
                <w:rFonts w:ascii="Calibri" w:hAnsi="Calibri"/>
                <w:color w:val="000000"/>
              </w:rPr>
              <w:t>In the documentation sent prior to the meeting parents will also be made aware of the parent partnership support service.</w:t>
            </w:r>
          </w:p>
          <w:p w:rsidR="004C2D58" w:rsidRPr="004C2D58" w:rsidRDefault="004C2D58" w:rsidP="004C3BB6">
            <w:pPr>
              <w:pStyle w:val="ListParagraph"/>
              <w:numPr>
                <w:ilvl w:val="0"/>
                <w:numId w:val="13"/>
              </w:numPr>
              <w:rPr>
                <w:rFonts w:ascii="Calibri" w:hAnsi="Calibri"/>
                <w:color w:val="000000"/>
              </w:rPr>
            </w:pPr>
            <w:r>
              <w:rPr>
                <w:rFonts w:ascii="Calibri" w:hAnsi="Calibri"/>
                <w:color w:val="000000"/>
              </w:rPr>
              <w:t>Pupils who are transitioning at a key point for example Key Stage One</w:t>
            </w:r>
            <w:r w:rsidR="00BD0BF6">
              <w:rPr>
                <w:rFonts w:ascii="Calibri" w:hAnsi="Calibri"/>
                <w:color w:val="000000"/>
              </w:rPr>
              <w:t xml:space="preserve"> (Infant School)</w:t>
            </w:r>
            <w:r>
              <w:rPr>
                <w:rFonts w:ascii="Calibri" w:hAnsi="Calibri"/>
                <w:color w:val="000000"/>
              </w:rPr>
              <w:t xml:space="preserve"> to Key Stage Two and Key Stage Two to Key Stage Three</w:t>
            </w:r>
            <w:r w:rsidR="00FB5D45">
              <w:rPr>
                <w:rFonts w:ascii="Calibri" w:hAnsi="Calibri"/>
                <w:color w:val="000000"/>
              </w:rPr>
              <w:t xml:space="preserve"> (Secondary School)</w:t>
            </w:r>
            <w:r>
              <w:rPr>
                <w:rFonts w:ascii="Calibri" w:hAnsi="Calibri"/>
                <w:color w:val="000000"/>
              </w:rPr>
              <w:t xml:space="preserve"> have additional arrangements. The</w:t>
            </w:r>
            <w:r w:rsidR="00FB5D45">
              <w:rPr>
                <w:rFonts w:ascii="Calibri" w:hAnsi="Calibri"/>
                <w:color w:val="000000"/>
              </w:rPr>
              <w:t xml:space="preserve"> other school’s SENCOs</w:t>
            </w:r>
            <w:r>
              <w:rPr>
                <w:rFonts w:ascii="Calibri" w:hAnsi="Calibri"/>
                <w:color w:val="000000"/>
              </w:rPr>
              <w:t xml:space="preserve">, new class teachers and the </w:t>
            </w:r>
            <w:r w:rsidR="001F34D9">
              <w:rPr>
                <w:rFonts w:ascii="Calibri" w:hAnsi="Calibri"/>
                <w:color w:val="000000"/>
              </w:rPr>
              <w:t>SENCO</w:t>
            </w:r>
            <w:r w:rsidR="00FB5D45">
              <w:rPr>
                <w:rFonts w:ascii="Calibri" w:hAnsi="Calibri"/>
                <w:color w:val="000000"/>
              </w:rPr>
              <w:t>, along with any necessary professionals</w:t>
            </w:r>
            <w:r>
              <w:rPr>
                <w:rFonts w:ascii="Calibri" w:hAnsi="Calibri"/>
                <w:color w:val="000000"/>
              </w:rPr>
              <w:t xml:space="preserve"> will meet to discuss the needs of all SEN pupils making the transition. Social Stories and transition books will be started at the start of the second summer half term for those children who require it. Pupils will also be provided with more opportunity to spend time in their new classroom and setting to familiarise themselves with it.</w:t>
            </w:r>
          </w:p>
          <w:p w:rsidR="004C2D58" w:rsidRDefault="004C2D58" w:rsidP="004632B3">
            <w:pPr>
              <w:pStyle w:val="ListParagraph"/>
              <w:numPr>
                <w:ilvl w:val="0"/>
                <w:numId w:val="13"/>
              </w:numPr>
              <w:rPr>
                <w:rFonts w:ascii="Calibri" w:hAnsi="Calibri"/>
                <w:color w:val="000000"/>
              </w:rPr>
            </w:pPr>
            <w:r>
              <w:rPr>
                <w:rFonts w:ascii="Calibri" w:hAnsi="Calibri"/>
                <w:color w:val="000000"/>
              </w:rPr>
              <w:t xml:space="preserve">The </w:t>
            </w:r>
            <w:r w:rsidR="001F34D9">
              <w:rPr>
                <w:rFonts w:ascii="Calibri" w:hAnsi="Calibri"/>
                <w:color w:val="000000"/>
              </w:rPr>
              <w:t>SENCO</w:t>
            </w:r>
            <w:r>
              <w:rPr>
                <w:rFonts w:ascii="Calibri" w:hAnsi="Calibri"/>
                <w:color w:val="000000"/>
              </w:rPr>
              <w:t xml:space="preserve"> works closely with the </w:t>
            </w:r>
            <w:r w:rsidR="001F34D9">
              <w:rPr>
                <w:rFonts w:ascii="Calibri" w:hAnsi="Calibri"/>
                <w:color w:val="000000"/>
              </w:rPr>
              <w:t>SENCO</w:t>
            </w:r>
            <w:r>
              <w:rPr>
                <w:rFonts w:ascii="Calibri" w:hAnsi="Calibri"/>
                <w:color w:val="000000"/>
              </w:rPr>
              <w:t xml:space="preserve"> from the local feeder secondary </w:t>
            </w:r>
            <w:r w:rsidR="00FB5D45">
              <w:rPr>
                <w:rFonts w:ascii="Calibri" w:hAnsi="Calibri"/>
                <w:color w:val="000000"/>
              </w:rPr>
              <w:t xml:space="preserve">and infant </w:t>
            </w:r>
            <w:r>
              <w:rPr>
                <w:rFonts w:ascii="Calibri" w:hAnsi="Calibri"/>
                <w:color w:val="000000"/>
              </w:rPr>
              <w:t>school</w:t>
            </w:r>
            <w:r w:rsidR="00FB5D45">
              <w:rPr>
                <w:rFonts w:ascii="Calibri" w:hAnsi="Calibri"/>
                <w:color w:val="000000"/>
              </w:rPr>
              <w:t>s</w:t>
            </w:r>
            <w:r>
              <w:rPr>
                <w:rFonts w:ascii="Calibri" w:hAnsi="Calibri"/>
                <w:color w:val="000000"/>
              </w:rPr>
              <w:t xml:space="preserve"> and liaises regarding pupils transitioning from</w:t>
            </w:r>
            <w:r w:rsidR="00FB5D45">
              <w:rPr>
                <w:rFonts w:ascii="Calibri" w:hAnsi="Calibri"/>
                <w:color w:val="000000"/>
              </w:rPr>
              <w:t xml:space="preserve"> KS1 to</w:t>
            </w:r>
            <w:r>
              <w:rPr>
                <w:rFonts w:ascii="Calibri" w:hAnsi="Calibri"/>
                <w:color w:val="000000"/>
              </w:rPr>
              <w:t xml:space="preserve"> KS2 to KS3. Should a child with a</w:t>
            </w:r>
            <w:r w:rsidR="00634DD4">
              <w:rPr>
                <w:rFonts w:ascii="Calibri" w:hAnsi="Calibri"/>
                <w:color w:val="000000"/>
              </w:rPr>
              <w:t>n</w:t>
            </w:r>
            <w:r>
              <w:rPr>
                <w:rFonts w:ascii="Calibri" w:hAnsi="Calibri"/>
                <w:color w:val="000000"/>
              </w:rPr>
              <w:t xml:space="preserve"> EHC</w:t>
            </w:r>
            <w:r w:rsidR="00634DD4">
              <w:rPr>
                <w:rFonts w:ascii="Calibri" w:hAnsi="Calibri"/>
                <w:color w:val="000000"/>
              </w:rPr>
              <w:t xml:space="preserve"> plan</w:t>
            </w:r>
            <w:r>
              <w:rPr>
                <w:rFonts w:ascii="Calibri" w:hAnsi="Calibri"/>
                <w:color w:val="000000"/>
              </w:rPr>
              <w:t xml:space="preserve"> be moving to secondary school the secondary </w:t>
            </w:r>
            <w:r w:rsidR="001F34D9">
              <w:rPr>
                <w:rFonts w:ascii="Calibri" w:hAnsi="Calibri"/>
                <w:color w:val="000000"/>
              </w:rPr>
              <w:t>SENCO</w:t>
            </w:r>
            <w:r>
              <w:rPr>
                <w:rFonts w:ascii="Calibri" w:hAnsi="Calibri"/>
                <w:color w:val="000000"/>
              </w:rPr>
              <w:t xml:space="preserve"> will also be invited to the annual review</w:t>
            </w:r>
            <w:r w:rsidR="00DE6161">
              <w:rPr>
                <w:rFonts w:ascii="Calibri" w:hAnsi="Calibri"/>
                <w:color w:val="000000"/>
              </w:rPr>
              <w:t>.</w:t>
            </w:r>
          </w:p>
          <w:p w:rsidR="00DE6161" w:rsidRPr="00DE6161" w:rsidRDefault="00DE6161" w:rsidP="00DE6161">
            <w:pPr>
              <w:rPr>
                <w:rFonts w:ascii="Calibri" w:hAnsi="Calibri"/>
                <w:color w:val="000000"/>
              </w:rPr>
            </w:pPr>
          </w:p>
        </w:tc>
      </w:tr>
      <w:tr w:rsidR="003272AA" w:rsidTr="00363283">
        <w:tc>
          <w:tcPr>
            <w:tcW w:w="9918" w:type="dxa"/>
            <w:shd w:val="clear" w:color="auto" w:fill="FFFFFF" w:themeFill="background1"/>
          </w:tcPr>
          <w:p w:rsidR="003272AA" w:rsidRPr="00991313" w:rsidRDefault="003272AA" w:rsidP="003272AA">
            <w:pPr>
              <w:rPr>
                <w:rFonts w:ascii="Calibri" w:hAnsi="Calibri"/>
                <w:b/>
                <w:color w:val="000000"/>
              </w:rPr>
            </w:pPr>
            <w:r w:rsidRPr="00991313">
              <w:rPr>
                <w:rFonts w:ascii="Calibri" w:hAnsi="Calibri"/>
                <w:b/>
                <w:color w:val="000000"/>
              </w:rPr>
              <w:lastRenderedPageBreak/>
              <w:t>What arrangements are in place for children with other SEN support needs?</w:t>
            </w:r>
          </w:p>
        </w:tc>
      </w:tr>
      <w:tr w:rsidR="003272AA" w:rsidTr="00363283">
        <w:tc>
          <w:tcPr>
            <w:tcW w:w="9918" w:type="dxa"/>
            <w:shd w:val="clear" w:color="auto" w:fill="FFFFFF" w:themeFill="background1"/>
          </w:tcPr>
          <w:p w:rsidR="003272AA" w:rsidRDefault="00991313" w:rsidP="004C3BB6">
            <w:pPr>
              <w:pStyle w:val="ListParagraph"/>
              <w:numPr>
                <w:ilvl w:val="0"/>
                <w:numId w:val="14"/>
              </w:numPr>
              <w:rPr>
                <w:rFonts w:ascii="Calibri" w:hAnsi="Calibri"/>
                <w:color w:val="000000"/>
              </w:rPr>
            </w:pPr>
            <w:r>
              <w:rPr>
                <w:rFonts w:ascii="Calibri" w:hAnsi="Calibri"/>
                <w:color w:val="000000"/>
              </w:rPr>
              <w:t xml:space="preserve">Parents of pupils at </w:t>
            </w:r>
            <w:r w:rsidR="003930F9">
              <w:rPr>
                <w:rFonts w:ascii="Calibri" w:hAnsi="Calibri"/>
                <w:color w:val="000000"/>
              </w:rPr>
              <w:t>SEN support l</w:t>
            </w:r>
            <w:r>
              <w:rPr>
                <w:rFonts w:ascii="Calibri" w:hAnsi="Calibri"/>
                <w:color w:val="000000"/>
              </w:rPr>
              <w:t xml:space="preserve">evel meet with the class teacher </w:t>
            </w:r>
            <w:r w:rsidR="00E11852">
              <w:rPr>
                <w:rFonts w:ascii="Calibri" w:hAnsi="Calibri"/>
                <w:color w:val="000000"/>
              </w:rPr>
              <w:t xml:space="preserve">at least </w:t>
            </w:r>
            <w:r w:rsidR="004632B3">
              <w:rPr>
                <w:rFonts w:ascii="Calibri" w:hAnsi="Calibri"/>
                <w:color w:val="000000"/>
              </w:rPr>
              <w:t>twice</w:t>
            </w:r>
            <w:r>
              <w:rPr>
                <w:rFonts w:ascii="Calibri" w:hAnsi="Calibri"/>
                <w:color w:val="000000"/>
              </w:rPr>
              <w:t xml:space="preserve"> annually </w:t>
            </w:r>
            <w:r w:rsidR="00FB5D45">
              <w:rPr>
                <w:rFonts w:ascii="Calibri" w:hAnsi="Calibri"/>
                <w:color w:val="000000"/>
              </w:rPr>
              <w:t xml:space="preserve">at parents evening </w:t>
            </w:r>
            <w:r>
              <w:rPr>
                <w:rFonts w:ascii="Calibri" w:hAnsi="Calibri"/>
                <w:color w:val="000000"/>
              </w:rPr>
              <w:t xml:space="preserve">to discuss the child’s progress, review their targets </w:t>
            </w:r>
            <w:r w:rsidR="00FB5D45">
              <w:rPr>
                <w:rFonts w:ascii="Calibri" w:hAnsi="Calibri"/>
                <w:color w:val="000000"/>
              </w:rPr>
              <w:t>and discuss new targets</w:t>
            </w:r>
            <w:r>
              <w:rPr>
                <w:rFonts w:ascii="Calibri" w:hAnsi="Calibri"/>
                <w:color w:val="000000"/>
              </w:rPr>
              <w:t>.</w:t>
            </w:r>
            <w:r w:rsidR="004632B3">
              <w:rPr>
                <w:rFonts w:ascii="Calibri" w:hAnsi="Calibri"/>
                <w:color w:val="000000"/>
              </w:rPr>
              <w:t xml:space="preserve"> </w:t>
            </w:r>
            <w:r>
              <w:rPr>
                <w:rFonts w:ascii="Calibri" w:hAnsi="Calibri"/>
                <w:color w:val="000000"/>
              </w:rPr>
              <w:t xml:space="preserve">A record of the conversation is kept and passed on to the </w:t>
            </w:r>
            <w:r w:rsidR="001F34D9">
              <w:rPr>
                <w:rFonts w:ascii="Calibri" w:hAnsi="Calibri"/>
                <w:color w:val="000000"/>
              </w:rPr>
              <w:t>SENCO</w:t>
            </w:r>
            <w:r>
              <w:rPr>
                <w:rFonts w:ascii="Calibri" w:hAnsi="Calibri"/>
                <w:color w:val="000000"/>
              </w:rPr>
              <w:t>.</w:t>
            </w:r>
          </w:p>
          <w:p w:rsidR="00FB5D45" w:rsidRDefault="00FB5D45" w:rsidP="004C3BB6">
            <w:pPr>
              <w:pStyle w:val="ListParagraph"/>
              <w:numPr>
                <w:ilvl w:val="0"/>
                <w:numId w:val="14"/>
              </w:numPr>
              <w:rPr>
                <w:rFonts w:ascii="Calibri" w:hAnsi="Calibri"/>
                <w:color w:val="000000"/>
              </w:rPr>
            </w:pPr>
            <w:r>
              <w:rPr>
                <w:rFonts w:ascii="Calibri" w:hAnsi="Calibri"/>
                <w:color w:val="000000"/>
              </w:rPr>
              <w:t xml:space="preserve">Children with a My Support Plan may meet termly with class teacher and SENCO. </w:t>
            </w:r>
          </w:p>
          <w:p w:rsidR="00991313" w:rsidRDefault="00991313" w:rsidP="004C3BB6">
            <w:pPr>
              <w:pStyle w:val="ListParagraph"/>
              <w:numPr>
                <w:ilvl w:val="0"/>
                <w:numId w:val="14"/>
              </w:numPr>
              <w:rPr>
                <w:rFonts w:ascii="Calibri" w:hAnsi="Calibri"/>
                <w:color w:val="000000"/>
              </w:rPr>
            </w:pPr>
            <w:r>
              <w:rPr>
                <w:rFonts w:ascii="Calibri" w:hAnsi="Calibri"/>
                <w:color w:val="000000"/>
              </w:rPr>
              <w:t xml:space="preserve">Parents will also receive one annual </w:t>
            </w:r>
            <w:r w:rsidR="00FB5D45">
              <w:rPr>
                <w:rFonts w:ascii="Calibri" w:hAnsi="Calibri"/>
                <w:color w:val="000000"/>
              </w:rPr>
              <w:t xml:space="preserve">school </w:t>
            </w:r>
            <w:r>
              <w:rPr>
                <w:rFonts w:ascii="Calibri" w:hAnsi="Calibri"/>
                <w:color w:val="000000"/>
              </w:rPr>
              <w:t>report each year.</w:t>
            </w:r>
          </w:p>
          <w:p w:rsidR="00DE6161" w:rsidRDefault="00991313" w:rsidP="00DE6161">
            <w:pPr>
              <w:pStyle w:val="ListParagraph"/>
              <w:numPr>
                <w:ilvl w:val="0"/>
                <w:numId w:val="14"/>
              </w:numPr>
              <w:rPr>
                <w:rFonts w:ascii="Calibri" w:hAnsi="Calibri"/>
                <w:color w:val="000000"/>
              </w:rPr>
            </w:pPr>
            <w:r>
              <w:rPr>
                <w:rFonts w:ascii="Calibri" w:hAnsi="Calibri"/>
                <w:color w:val="000000"/>
              </w:rPr>
              <w:t xml:space="preserve">The parents can also meet with the </w:t>
            </w:r>
            <w:r w:rsidR="001F34D9">
              <w:rPr>
                <w:rFonts w:ascii="Calibri" w:hAnsi="Calibri"/>
                <w:color w:val="000000"/>
              </w:rPr>
              <w:t>SENCO</w:t>
            </w:r>
            <w:r>
              <w:rPr>
                <w:rFonts w:ascii="Calibri" w:hAnsi="Calibri"/>
                <w:color w:val="000000"/>
              </w:rPr>
              <w:t xml:space="preserve"> by appointment anytime throughout the school year.</w:t>
            </w:r>
          </w:p>
          <w:p w:rsidR="00DE6161" w:rsidRPr="00DE6161" w:rsidRDefault="00DE6161" w:rsidP="00DE6161">
            <w:pPr>
              <w:pStyle w:val="ListParagraph"/>
              <w:rPr>
                <w:rFonts w:ascii="Calibri" w:hAnsi="Calibri"/>
                <w:color w:val="000000"/>
              </w:rPr>
            </w:pPr>
          </w:p>
        </w:tc>
      </w:tr>
      <w:tr w:rsidR="00822580" w:rsidTr="00363283">
        <w:tc>
          <w:tcPr>
            <w:tcW w:w="9918" w:type="dxa"/>
            <w:shd w:val="clear" w:color="auto" w:fill="FFFFFF" w:themeFill="background1"/>
          </w:tcPr>
          <w:p w:rsidR="00822580" w:rsidRPr="00A57431" w:rsidRDefault="00822580" w:rsidP="00B732DA">
            <w:pPr>
              <w:rPr>
                <w:rFonts w:ascii="Calibri" w:hAnsi="Calibri"/>
                <w:b/>
                <w:i/>
                <w:color w:val="000000"/>
              </w:rPr>
            </w:pPr>
            <w:r w:rsidRPr="00A57431">
              <w:rPr>
                <w:rFonts w:ascii="Calibri" w:hAnsi="Calibri"/>
                <w:b/>
                <w:i/>
                <w:color w:val="000000"/>
              </w:rPr>
              <w:t>How do you share educational progress and outcomes with parents</w:t>
            </w:r>
            <w:r>
              <w:rPr>
                <w:rFonts w:ascii="Calibri" w:hAnsi="Calibri"/>
                <w:b/>
                <w:i/>
                <w:color w:val="000000"/>
              </w:rPr>
              <w:t>?</w:t>
            </w:r>
          </w:p>
        </w:tc>
      </w:tr>
      <w:tr w:rsidR="00822580" w:rsidTr="00363283">
        <w:tc>
          <w:tcPr>
            <w:tcW w:w="9918" w:type="dxa"/>
            <w:shd w:val="clear" w:color="auto" w:fill="FFFFFF" w:themeFill="background1"/>
          </w:tcPr>
          <w:p w:rsidR="00822580" w:rsidRDefault="00822580" w:rsidP="00FB5D45">
            <w:pPr>
              <w:pStyle w:val="ListParagraph"/>
              <w:numPr>
                <w:ilvl w:val="0"/>
                <w:numId w:val="40"/>
              </w:numPr>
              <w:rPr>
                <w:rFonts w:ascii="Calibri" w:hAnsi="Calibri"/>
                <w:color w:val="000000"/>
              </w:rPr>
            </w:pPr>
            <w:r w:rsidRPr="00FB5D45">
              <w:rPr>
                <w:rFonts w:ascii="Calibri" w:hAnsi="Calibri"/>
                <w:color w:val="000000"/>
              </w:rPr>
              <w:t xml:space="preserve">Parents </w:t>
            </w:r>
            <w:r w:rsidR="00BB21E1" w:rsidRPr="00FB5D45">
              <w:rPr>
                <w:rFonts w:ascii="Calibri" w:hAnsi="Calibri"/>
                <w:color w:val="000000"/>
              </w:rPr>
              <w:t>meeting</w:t>
            </w:r>
            <w:r w:rsidRPr="00FB5D45">
              <w:rPr>
                <w:rFonts w:ascii="Calibri" w:hAnsi="Calibri"/>
                <w:color w:val="000000"/>
              </w:rPr>
              <w:t xml:space="preserve"> </w:t>
            </w:r>
            <w:r w:rsidR="004632B3" w:rsidRPr="00FB5D45">
              <w:rPr>
                <w:rFonts w:ascii="Calibri" w:hAnsi="Calibri"/>
                <w:color w:val="000000"/>
              </w:rPr>
              <w:t>twice</w:t>
            </w:r>
            <w:r w:rsidRPr="00FB5D45">
              <w:rPr>
                <w:rFonts w:ascii="Calibri" w:hAnsi="Calibri"/>
                <w:color w:val="000000"/>
              </w:rPr>
              <w:t xml:space="preserve"> annually </w:t>
            </w:r>
            <w:r w:rsidR="00E11852" w:rsidRPr="00FB5D45">
              <w:rPr>
                <w:rFonts w:ascii="Calibri" w:hAnsi="Calibri"/>
                <w:color w:val="000000"/>
              </w:rPr>
              <w:t xml:space="preserve">(at least) </w:t>
            </w:r>
            <w:r w:rsidRPr="00FB5D45">
              <w:rPr>
                <w:rFonts w:ascii="Calibri" w:hAnsi="Calibri"/>
                <w:color w:val="000000"/>
              </w:rPr>
              <w:t xml:space="preserve">where progress and </w:t>
            </w:r>
            <w:r w:rsidR="00FB5D45">
              <w:rPr>
                <w:rFonts w:ascii="Calibri" w:hAnsi="Calibri"/>
                <w:color w:val="000000"/>
              </w:rPr>
              <w:t>LP</w:t>
            </w:r>
            <w:r w:rsidRPr="00FB5D45">
              <w:rPr>
                <w:rFonts w:ascii="Calibri" w:hAnsi="Calibri"/>
                <w:color w:val="000000"/>
              </w:rPr>
              <w:t>s</w:t>
            </w:r>
            <w:r w:rsidR="00FB5D45">
              <w:rPr>
                <w:rFonts w:ascii="Calibri" w:hAnsi="Calibri"/>
                <w:color w:val="000000"/>
              </w:rPr>
              <w:t xml:space="preserve"> and SMLPs</w:t>
            </w:r>
            <w:r w:rsidRPr="00FB5D45">
              <w:rPr>
                <w:rFonts w:ascii="Calibri" w:hAnsi="Calibri"/>
                <w:color w:val="000000"/>
              </w:rPr>
              <w:t xml:space="preserve"> are reviewed/discussed.</w:t>
            </w:r>
          </w:p>
          <w:p w:rsidR="00FB5D45" w:rsidRPr="00FB5D45" w:rsidRDefault="00FB5D45" w:rsidP="00FB5D45">
            <w:pPr>
              <w:pStyle w:val="ListParagraph"/>
              <w:numPr>
                <w:ilvl w:val="0"/>
                <w:numId w:val="40"/>
              </w:numPr>
              <w:rPr>
                <w:rFonts w:ascii="Calibri" w:hAnsi="Calibri"/>
                <w:color w:val="000000"/>
              </w:rPr>
            </w:pPr>
            <w:r>
              <w:rPr>
                <w:rFonts w:ascii="Calibri" w:hAnsi="Calibri"/>
                <w:color w:val="000000"/>
              </w:rPr>
              <w:t>SEN Parent’s Evening</w:t>
            </w:r>
          </w:p>
          <w:p w:rsidR="00822580" w:rsidRDefault="00822580" w:rsidP="004C3BB6">
            <w:pPr>
              <w:pStyle w:val="ListParagraph"/>
              <w:numPr>
                <w:ilvl w:val="0"/>
                <w:numId w:val="8"/>
              </w:numPr>
              <w:rPr>
                <w:rFonts w:ascii="Calibri" w:hAnsi="Calibri"/>
                <w:color w:val="000000"/>
              </w:rPr>
            </w:pPr>
            <w:r>
              <w:rPr>
                <w:rFonts w:ascii="Calibri" w:hAnsi="Calibri"/>
                <w:color w:val="000000"/>
              </w:rPr>
              <w:t>Annual School report</w:t>
            </w:r>
            <w:r w:rsidRPr="00A57431">
              <w:rPr>
                <w:rFonts w:ascii="Calibri" w:hAnsi="Calibri"/>
                <w:color w:val="000000"/>
              </w:rPr>
              <w:t xml:space="preserve"> </w:t>
            </w:r>
          </w:p>
          <w:p w:rsidR="00822580" w:rsidRDefault="00822580" w:rsidP="004C3BB6">
            <w:pPr>
              <w:pStyle w:val="ListParagraph"/>
              <w:numPr>
                <w:ilvl w:val="0"/>
                <w:numId w:val="8"/>
              </w:numPr>
              <w:rPr>
                <w:rFonts w:ascii="Calibri" w:hAnsi="Calibri"/>
                <w:color w:val="000000"/>
              </w:rPr>
            </w:pPr>
            <w:r w:rsidRPr="00A57431">
              <w:rPr>
                <w:rFonts w:ascii="Calibri" w:hAnsi="Calibri"/>
                <w:color w:val="000000"/>
              </w:rPr>
              <w:t>Meetings with parents</w:t>
            </w:r>
            <w:r>
              <w:rPr>
                <w:rFonts w:ascii="Calibri" w:hAnsi="Calibri"/>
                <w:color w:val="000000"/>
              </w:rPr>
              <w:t xml:space="preserve"> as the need arises for SEND pupils.</w:t>
            </w:r>
          </w:p>
          <w:p w:rsidR="00822580" w:rsidRDefault="00822580" w:rsidP="004C3BB6">
            <w:pPr>
              <w:pStyle w:val="ListParagraph"/>
              <w:numPr>
                <w:ilvl w:val="0"/>
                <w:numId w:val="8"/>
              </w:numPr>
              <w:rPr>
                <w:rFonts w:ascii="Calibri" w:hAnsi="Calibri"/>
                <w:color w:val="000000"/>
              </w:rPr>
            </w:pPr>
            <w:r w:rsidRPr="00A57431">
              <w:rPr>
                <w:rFonts w:ascii="Calibri" w:hAnsi="Calibri"/>
                <w:color w:val="000000"/>
              </w:rPr>
              <w:t xml:space="preserve">Review of </w:t>
            </w:r>
            <w:r w:rsidR="00E11852">
              <w:rPr>
                <w:rFonts w:ascii="Calibri" w:hAnsi="Calibri"/>
                <w:color w:val="000000"/>
              </w:rPr>
              <w:t>EHCPs</w:t>
            </w:r>
          </w:p>
          <w:p w:rsidR="00FB5D45" w:rsidRPr="00DE6161" w:rsidRDefault="00FB5D45" w:rsidP="00FB5D45">
            <w:pPr>
              <w:pStyle w:val="ListParagraph"/>
              <w:numPr>
                <w:ilvl w:val="0"/>
                <w:numId w:val="8"/>
              </w:numPr>
              <w:rPr>
                <w:rFonts w:ascii="Calibri" w:hAnsi="Calibri"/>
                <w:color w:val="000000"/>
              </w:rPr>
            </w:pPr>
            <w:r>
              <w:rPr>
                <w:rFonts w:ascii="Calibri" w:hAnsi="Calibri"/>
                <w:color w:val="000000"/>
              </w:rPr>
              <w:t>LPs and SMLP</w:t>
            </w:r>
            <w:r w:rsidR="003930F9">
              <w:rPr>
                <w:rFonts w:ascii="Calibri" w:hAnsi="Calibri"/>
                <w:color w:val="000000"/>
              </w:rPr>
              <w:t xml:space="preserve">s are sent home 3 times a year </w:t>
            </w:r>
            <w:r w:rsidR="00E11852">
              <w:rPr>
                <w:rFonts w:ascii="Calibri" w:hAnsi="Calibri"/>
                <w:color w:val="000000"/>
              </w:rPr>
              <w:t>following</w:t>
            </w:r>
            <w:r w:rsidR="003930F9">
              <w:rPr>
                <w:rFonts w:ascii="Calibri" w:hAnsi="Calibri"/>
                <w:color w:val="000000"/>
              </w:rPr>
              <w:t xml:space="preserve"> discussion with parents and child to set new targets</w:t>
            </w:r>
          </w:p>
        </w:tc>
      </w:tr>
      <w:tr w:rsidR="00822580" w:rsidTr="00363283">
        <w:tc>
          <w:tcPr>
            <w:tcW w:w="9918" w:type="dxa"/>
            <w:shd w:val="clear" w:color="auto" w:fill="FFFFFF" w:themeFill="background1"/>
          </w:tcPr>
          <w:p w:rsidR="00822580" w:rsidRPr="00B241EA" w:rsidRDefault="00822580" w:rsidP="00B732DA">
            <w:pPr>
              <w:rPr>
                <w:rFonts w:ascii="Calibri" w:hAnsi="Calibri"/>
                <w:b/>
                <w:i/>
                <w:color w:val="000000"/>
              </w:rPr>
            </w:pPr>
            <w:r w:rsidRPr="00B241EA">
              <w:rPr>
                <w:rFonts w:ascii="Calibri" w:hAnsi="Calibri"/>
                <w:b/>
                <w:i/>
                <w:color w:val="000000"/>
              </w:rPr>
              <w:t>How will my child be able to contribute their views?</w:t>
            </w:r>
          </w:p>
        </w:tc>
      </w:tr>
      <w:tr w:rsidR="00822580" w:rsidTr="00363283">
        <w:tc>
          <w:tcPr>
            <w:tcW w:w="9918" w:type="dxa"/>
            <w:shd w:val="clear" w:color="auto" w:fill="FFFFFF" w:themeFill="background1"/>
          </w:tcPr>
          <w:p w:rsidR="00822580" w:rsidRDefault="00822580" w:rsidP="003930F9">
            <w:pPr>
              <w:pStyle w:val="ListParagraph"/>
              <w:numPr>
                <w:ilvl w:val="0"/>
                <w:numId w:val="11"/>
              </w:numPr>
              <w:rPr>
                <w:rFonts w:ascii="Calibri" w:hAnsi="Calibri"/>
                <w:color w:val="000000"/>
              </w:rPr>
            </w:pPr>
            <w:r w:rsidRPr="00B241EA">
              <w:rPr>
                <w:rFonts w:ascii="Calibri" w:hAnsi="Calibri"/>
                <w:color w:val="000000"/>
              </w:rPr>
              <w:t xml:space="preserve">We value and celebrate each child being able to express their views on all aspects of school life. Children who have </w:t>
            </w:r>
            <w:r w:rsidR="00FB5D45">
              <w:rPr>
                <w:rFonts w:ascii="Calibri" w:hAnsi="Calibri"/>
                <w:color w:val="000000"/>
              </w:rPr>
              <w:t>LP</w:t>
            </w:r>
            <w:r w:rsidRPr="00B241EA">
              <w:rPr>
                <w:rFonts w:ascii="Calibri" w:hAnsi="Calibri"/>
                <w:color w:val="000000"/>
              </w:rPr>
              <w:t xml:space="preserve">s discuss and set their targets with their class teacher. </w:t>
            </w:r>
            <w:r w:rsidR="004632B3">
              <w:rPr>
                <w:rFonts w:ascii="Calibri" w:hAnsi="Calibri"/>
                <w:color w:val="000000"/>
              </w:rPr>
              <w:t>We ac</w:t>
            </w:r>
            <w:r w:rsidRPr="00B241EA">
              <w:rPr>
                <w:rFonts w:ascii="Calibri" w:hAnsi="Calibri"/>
                <w:color w:val="000000"/>
              </w:rPr>
              <w:t>tively seek the viewpoints of children especially concerning being able to speak to an adult if they have a worry. If your child has EHC Plan or an annual review of their EHC Plan then their views will be obtained before any meetings.</w:t>
            </w:r>
            <w:r w:rsidR="003930F9">
              <w:rPr>
                <w:rFonts w:ascii="Calibri" w:hAnsi="Calibri"/>
                <w:color w:val="000000"/>
              </w:rPr>
              <w:t xml:space="preserve"> Where appropriate, the child will attend the meeting.</w:t>
            </w:r>
          </w:p>
          <w:p w:rsidR="00986BF4" w:rsidRPr="00B241EA" w:rsidRDefault="00986BF4" w:rsidP="00986BF4">
            <w:pPr>
              <w:pStyle w:val="ListParagraph"/>
              <w:rPr>
                <w:rFonts w:ascii="Calibri" w:hAnsi="Calibri"/>
                <w:color w:val="000000"/>
              </w:rPr>
            </w:pPr>
          </w:p>
        </w:tc>
      </w:tr>
      <w:tr w:rsidR="00822580" w:rsidTr="00363283">
        <w:tc>
          <w:tcPr>
            <w:tcW w:w="9918" w:type="dxa"/>
            <w:shd w:val="clear" w:color="auto" w:fill="D9D9D9" w:themeFill="background1" w:themeFillShade="D9"/>
          </w:tcPr>
          <w:p w:rsidR="00822580" w:rsidRPr="00611CD5" w:rsidRDefault="00822580" w:rsidP="00991313">
            <w:pPr>
              <w:rPr>
                <w:rFonts w:ascii="Calibri" w:hAnsi="Calibri"/>
                <w:b/>
                <w:color w:val="000000"/>
              </w:rPr>
            </w:pPr>
            <w:r w:rsidRPr="00611CD5">
              <w:rPr>
                <w:rFonts w:ascii="Calibri" w:hAnsi="Calibri"/>
                <w:b/>
                <w:color w:val="000000"/>
              </w:rPr>
              <w:t>Keeping Children Safe</w:t>
            </w:r>
          </w:p>
        </w:tc>
      </w:tr>
      <w:tr w:rsidR="00822580" w:rsidTr="00363283">
        <w:tc>
          <w:tcPr>
            <w:tcW w:w="9918" w:type="dxa"/>
            <w:shd w:val="clear" w:color="auto" w:fill="FFFFFF" w:themeFill="background1"/>
          </w:tcPr>
          <w:p w:rsidR="00822580" w:rsidRPr="00C50E36" w:rsidRDefault="00822580" w:rsidP="00C50E36">
            <w:pPr>
              <w:rPr>
                <w:rFonts w:ascii="Calibri" w:hAnsi="Calibri"/>
                <w:b/>
                <w:i/>
                <w:color w:val="000000"/>
              </w:rPr>
            </w:pPr>
            <w:r w:rsidRPr="00C50E36">
              <w:rPr>
                <w:rFonts w:ascii="Calibri" w:hAnsi="Calibri"/>
                <w:b/>
                <w:i/>
                <w:color w:val="000000"/>
              </w:rPr>
              <w:t xml:space="preserve">What are the school arrangements for undertaking risk assessments?  </w:t>
            </w:r>
          </w:p>
        </w:tc>
      </w:tr>
      <w:tr w:rsidR="00822580" w:rsidTr="00363283">
        <w:tc>
          <w:tcPr>
            <w:tcW w:w="9918" w:type="dxa"/>
            <w:shd w:val="clear" w:color="auto" w:fill="FFFFFF" w:themeFill="background1"/>
          </w:tcPr>
          <w:p w:rsidR="00822580" w:rsidRDefault="00822580" w:rsidP="004C3BB6">
            <w:pPr>
              <w:pStyle w:val="ListParagraph"/>
              <w:numPr>
                <w:ilvl w:val="0"/>
                <w:numId w:val="11"/>
              </w:numPr>
              <w:rPr>
                <w:rFonts w:ascii="Calibri" w:hAnsi="Calibri"/>
                <w:color w:val="000000"/>
              </w:rPr>
            </w:pPr>
            <w:r>
              <w:rPr>
                <w:rFonts w:ascii="Calibri" w:hAnsi="Calibri"/>
                <w:color w:val="000000"/>
              </w:rPr>
              <w:t xml:space="preserve">Risk assessments are undertaken when children are taken off site to take part in an activity. Risk assessments may also be used when a </w:t>
            </w:r>
            <w:proofErr w:type="gramStart"/>
            <w:r>
              <w:rPr>
                <w:rFonts w:ascii="Calibri" w:hAnsi="Calibri"/>
                <w:color w:val="000000"/>
              </w:rPr>
              <w:t>pupils</w:t>
            </w:r>
            <w:proofErr w:type="gramEnd"/>
            <w:r>
              <w:rPr>
                <w:rFonts w:ascii="Calibri" w:hAnsi="Calibri"/>
                <w:color w:val="000000"/>
              </w:rPr>
              <w:t xml:space="preserve"> needs may pose a risk to themselves, the adults responsible for them or the children in the immediate vicinity. </w:t>
            </w:r>
          </w:p>
          <w:p w:rsidR="00822580" w:rsidRDefault="00822580" w:rsidP="004C3BB6">
            <w:pPr>
              <w:pStyle w:val="ListParagraph"/>
              <w:numPr>
                <w:ilvl w:val="0"/>
                <w:numId w:val="11"/>
              </w:numPr>
              <w:rPr>
                <w:rFonts w:ascii="Calibri" w:hAnsi="Calibri"/>
                <w:color w:val="000000"/>
              </w:rPr>
            </w:pPr>
            <w:r>
              <w:rPr>
                <w:rFonts w:ascii="Calibri" w:hAnsi="Calibri"/>
                <w:color w:val="000000"/>
              </w:rPr>
              <w:t xml:space="preserve">An outcome of a risk assessment for a pupil with special educational needs may be  for a child to have increased support at key points in the school day/ in </w:t>
            </w:r>
            <w:r w:rsidR="003930F9">
              <w:rPr>
                <w:rFonts w:ascii="Calibri" w:hAnsi="Calibri"/>
                <w:color w:val="000000"/>
              </w:rPr>
              <w:t>off-site</w:t>
            </w:r>
            <w:r>
              <w:rPr>
                <w:rFonts w:ascii="Calibri" w:hAnsi="Calibri"/>
                <w:color w:val="000000"/>
              </w:rPr>
              <w:t xml:space="preserve"> activities, for </w:t>
            </w:r>
            <w:r w:rsidR="00C50E36">
              <w:rPr>
                <w:rFonts w:ascii="Calibri" w:hAnsi="Calibri"/>
                <w:color w:val="000000"/>
              </w:rPr>
              <w:t>activities</w:t>
            </w:r>
            <w:r>
              <w:rPr>
                <w:rFonts w:ascii="Calibri" w:hAnsi="Calibri"/>
                <w:color w:val="000000"/>
              </w:rPr>
              <w:t xml:space="preserve"> to be adapted if they are unsuitable for a </w:t>
            </w:r>
            <w:proofErr w:type="gramStart"/>
            <w:r>
              <w:rPr>
                <w:rFonts w:ascii="Calibri" w:hAnsi="Calibri"/>
                <w:color w:val="000000"/>
              </w:rPr>
              <w:t>pupils</w:t>
            </w:r>
            <w:proofErr w:type="gramEnd"/>
            <w:r>
              <w:rPr>
                <w:rFonts w:ascii="Calibri" w:hAnsi="Calibri"/>
                <w:color w:val="000000"/>
              </w:rPr>
              <w:t xml:space="preserve"> needs.</w:t>
            </w:r>
            <w:r w:rsidR="00C50E36">
              <w:rPr>
                <w:rFonts w:ascii="Calibri" w:hAnsi="Calibri"/>
                <w:color w:val="000000"/>
              </w:rPr>
              <w:t xml:space="preserve"> If necessary these would be shared with parents at either an annual review or regular parents meeting with the class teacher.</w:t>
            </w:r>
          </w:p>
          <w:p w:rsidR="00822580" w:rsidRDefault="00606914" w:rsidP="00BB21E1">
            <w:pPr>
              <w:pStyle w:val="ListParagraph"/>
              <w:numPr>
                <w:ilvl w:val="0"/>
                <w:numId w:val="11"/>
              </w:numPr>
              <w:rPr>
                <w:rFonts w:ascii="Calibri" w:hAnsi="Calibri"/>
                <w:color w:val="000000"/>
              </w:rPr>
            </w:pPr>
            <w:r>
              <w:rPr>
                <w:rFonts w:ascii="Calibri" w:hAnsi="Calibri"/>
                <w:color w:val="000000"/>
              </w:rPr>
              <w:t>Crofton Junior</w:t>
            </w:r>
            <w:r w:rsidR="00822580">
              <w:rPr>
                <w:rFonts w:ascii="Calibri" w:hAnsi="Calibri"/>
                <w:color w:val="000000"/>
              </w:rPr>
              <w:t xml:space="preserve"> school follow</w:t>
            </w:r>
            <w:r w:rsidR="00420A07">
              <w:rPr>
                <w:rFonts w:ascii="Calibri" w:hAnsi="Calibri"/>
                <w:color w:val="000000"/>
              </w:rPr>
              <w:t>s</w:t>
            </w:r>
            <w:r w:rsidR="00822580">
              <w:rPr>
                <w:rFonts w:ascii="Calibri" w:hAnsi="Calibri"/>
                <w:color w:val="000000"/>
              </w:rPr>
              <w:t xml:space="preserve"> LA guidance on risk assessments and the Evolve reporting </w:t>
            </w:r>
            <w:r w:rsidR="00C50E36">
              <w:rPr>
                <w:rFonts w:ascii="Calibri" w:hAnsi="Calibri"/>
                <w:color w:val="000000"/>
              </w:rPr>
              <w:t>system</w:t>
            </w:r>
            <w:r w:rsidR="00822580">
              <w:rPr>
                <w:rFonts w:ascii="Calibri" w:hAnsi="Calibri"/>
                <w:color w:val="000000"/>
              </w:rPr>
              <w:t xml:space="preserve"> is used for all off-site trips. </w:t>
            </w:r>
          </w:p>
          <w:p w:rsidR="00986BF4" w:rsidRPr="00822580" w:rsidRDefault="00986BF4" w:rsidP="00986BF4">
            <w:pPr>
              <w:pStyle w:val="ListParagraph"/>
              <w:rPr>
                <w:rFonts w:ascii="Calibri" w:hAnsi="Calibri"/>
                <w:color w:val="000000"/>
              </w:rPr>
            </w:pPr>
          </w:p>
        </w:tc>
      </w:tr>
      <w:tr w:rsidR="00C50E36" w:rsidTr="00363283">
        <w:tc>
          <w:tcPr>
            <w:tcW w:w="9918" w:type="dxa"/>
            <w:shd w:val="clear" w:color="auto" w:fill="FFFFFF" w:themeFill="background1"/>
          </w:tcPr>
          <w:p w:rsidR="00C50E36" w:rsidRPr="00C50E36" w:rsidRDefault="00C50E36" w:rsidP="00C50E36">
            <w:pPr>
              <w:rPr>
                <w:rFonts w:ascii="Calibri" w:hAnsi="Calibri"/>
                <w:b/>
                <w:i/>
                <w:color w:val="000000"/>
              </w:rPr>
            </w:pPr>
            <w:r w:rsidRPr="00C50E36">
              <w:rPr>
                <w:rFonts w:ascii="Calibri" w:hAnsi="Calibri"/>
                <w:b/>
                <w:i/>
                <w:color w:val="000000"/>
              </w:rPr>
              <w:lastRenderedPageBreak/>
              <w:t>What support is offered during breaks and lunchtimes?</w:t>
            </w:r>
          </w:p>
        </w:tc>
      </w:tr>
      <w:tr w:rsidR="00C50E36" w:rsidTr="00363283">
        <w:tc>
          <w:tcPr>
            <w:tcW w:w="9918" w:type="dxa"/>
            <w:shd w:val="clear" w:color="auto" w:fill="FFFFFF" w:themeFill="background1"/>
          </w:tcPr>
          <w:p w:rsidR="00FB5D45" w:rsidRDefault="00FB5D45" w:rsidP="004C3BB6">
            <w:pPr>
              <w:pStyle w:val="ListParagraph"/>
              <w:numPr>
                <w:ilvl w:val="0"/>
                <w:numId w:val="16"/>
              </w:numPr>
              <w:rPr>
                <w:rFonts w:ascii="Calibri" w:hAnsi="Calibri"/>
                <w:color w:val="000000"/>
              </w:rPr>
            </w:pPr>
            <w:r>
              <w:rPr>
                <w:rFonts w:ascii="Calibri" w:hAnsi="Calibri"/>
                <w:color w:val="000000"/>
              </w:rPr>
              <w:t xml:space="preserve">School council and the Mental Action Group (Lead by Mrs Henwood) are responsible for supporting children during these times, with support from all staff. </w:t>
            </w:r>
          </w:p>
          <w:p w:rsidR="00C50E36" w:rsidRPr="00C50E36" w:rsidRDefault="00C50E36" w:rsidP="004C3BB6">
            <w:pPr>
              <w:pStyle w:val="ListParagraph"/>
              <w:numPr>
                <w:ilvl w:val="0"/>
                <w:numId w:val="16"/>
              </w:numPr>
              <w:rPr>
                <w:rFonts w:ascii="Calibri" w:hAnsi="Calibri"/>
                <w:color w:val="000000"/>
              </w:rPr>
            </w:pPr>
            <w:r w:rsidRPr="00C50E36">
              <w:rPr>
                <w:rFonts w:ascii="Calibri" w:hAnsi="Calibri"/>
                <w:color w:val="000000"/>
              </w:rPr>
              <w:t>If a pupil is struggling to access playtimes and lunchtimes either because they struggle to regulate their behaviour or find it difficult to interact with their peers then they may access a range of activities/ strategies.</w:t>
            </w:r>
          </w:p>
          <w:p w:rsidR="00327807" w:rsidRPr="00EA3F94" w:rsidRDefault="00C50E36" w:rsidP="004C3BB6">
            <w:pPr>
              <w:pStyle w:val="ListParagraph"/>
              <w:numPr>
                <w:ilvl w:val="0"/>
                <w:numId w:val="16"/>
              </w:numPr>
              <w:rPr>
                <w:rFonts w:ascii="Calibri" w:hAnsi="Calibri"/>
                <w:color w:val="000000"/>
              </w:rPr>
            </w:pPr>
            <w:r w:rsidRPr="00EA3F94">
              <w:rPr>
                <w:rFonts w:ascii="Calibri" w:hAnsi="Calibri"/>
                <w:color w:val="000000"/>
              </w:rPr>
              <w:t xml:space="preserve"> </w:t>
            </w:r>
            <w:r w:rsidR="00327807" w:rsidRPr="00EA3F94">
              <w:rPr>
                <w:rFonts w:ascii="Calibri" w:hAnsi="Calibri"/>
                <w:color w:val="000000"/>
              </w:rPr>
              <w:t>Playground equipment</w:t>
            </w:r>
            <w:r w:rsidR="00FB5D45">
              <w:rPr>
                <w:rFonts w:ascii="Calibri" w:hAnsi="Calibri"/>
                <w:color w:val="000000"/>
              </w:rPr>
              <w:t xml:space="preserve"> and playground activity markings are</w:t>
            </w:r>
            <w:r w:rsidR="00327807" w:rsidRPr="00EA3F94">
              <w:rPr>
                <w:rFonts w:ascii="Calibri" w:hAnsi="Calibri"/>
                <w:color w:val="000000"/>
              </w:rPr>
              <w:t xml:space="preserve"> available to all pupils and is monitored by the staff and pupil monitors.</w:t>
            </w:r>
          </w:p>
          <w:p w:rsidR="00C50E36" w:rsidRPr="00AA3538" w:rsidRDefault="00FB5D45" w:rsidP="004C3BB6">
            <w:pPr>
              <w:pStyle w:val="ListParagraph"/>
              <w:numPr>
                <w:ilvl w:val="0"/>
                <w:numId w:val="16"/>
              </w:numPr>
              <w:rPr>
                <w:rFonts w:ascii="Calibri" w:hAnsi="Calibri"/>
                <w:color w:val="000000"/>
              </w:rPr>
            </w:pPr>
            <w:r w:rsidRPr="00AA3538">
              <w:rPr>
                <w:rFonts w:ascii="Calibri" w:hAnsi="Calibri"/>
                <w:color w:val="000000"/>
              </w:rPr>
              <w:t xml:space="preserve">Teachers are </w:t>
            </w:r>
            <w:r w:rsidR="00C50E36" w:rsidRPr="00AA3538">
              <w:rPr>
                <w:rFonts w:ascii="Calibri" w:hAnsi="Calibri"/>
                <w:color w:val="000000"/>
              </w:rPr>
              <w:t>on duty and visible to pupils</w:t>
            </w:r>
            <w:r w:rsidRPr="00AA3538">
              <w:rPr>
                <w:rFonts w:ascii="Calibri" w:hAnsi="Calibri"/>
                <w:color w:val="000000"/>
              </w:rPr>
              <w:t xml:space="preserve"> at breakdowns and Senior Leaders at lunch time.</w:t>
            </w:r>
          </w:p>
          <w:p w:rsidR="003930F9" w:rsidRPr="00AA3538" w:rsidRDefault="00AA3538" w:rsidP="003930F9">
            <w:pPr>
              <w:pStyle w:val="ListParagraph"/>
              <w:numPr>
                <w:ilvl w:val="0"/>
                <w:numId w:val="16"/>
              </w:numPr>
              <w:rPr>
                <w:rFonts w:ascii="Calibri" w:hAnsi="Calibri"/>
                <w:color w:val="000000"/>
              </w:rPr>
            </w:pPr>
            <w:r w:rsidRPr="00AA3538">
              <w:rPr>
                <w:rFonts w:ascii="Calibri" w:hAnsi="Calibri"/>
                <w:color w:val="000000"/>
              </w:rPr>
              <w:t>Reading areas</w:t>
            </w:r>
            <w:r w:rsidR="003930F9" w:rsidRPr="00AA3538">
              <w:rPr>
                <w:rFonts w:ascii="Calibri" w:hAnsi="Calibri"/>
                <w:color w:val="000000"/>
              </w:rPr>
              <w:t xml:space="preserve"> are available each playtime for the children to access</w:t>
            </w:r>
            <w:r w:rsidRPr="00AA3538">
              <w:rPr>
                <w:rFonts w:ascii="Calibri" w:hAnsi="Calibri"/>
                <w:color w:val="000000"/>
              </w:rPr>
              <w:t>.</w:t>
            </w:r>
          </w:p>
          <w:p w:rsidR="00986BF4" w:rsidRPr="00FB5D45" w:rsidRDefault="00986BF4" w:rsidP="00FB5D45">
            <w:pPr>
              <w:ind w:left="360"/>
              <w:rPr>
                <w:rFonts w:ascii="Calibri" w:hAnsi="Calibri"/>
                <w:color w:val="000000"/>
              </w:rPr>
            </w:pPr>
          </w:p>
        </w:tc>
      </w:tr>
      <w:tr w:rsidR="00327807" w:rsidTr="00363283">
        <w:tc>
          <w:tcPr>
            <w:tcW w:w="9918" w:type="dxa"/>
            <w:shd w:val="clear" w:color="auto" w:fill="FFFFFF" w:themeFill="background1"/>
          </w:tcPr>
          <w:p w:rsidR="00327807" w:rsidRPr="00327807" w:rsidRDefault="00327807" w:rsidP="00327807">
            <w:pPr>
              <w:rPr>
                <w:rFonts w:ascii="Calibri" w:hAnsi="Calibri"/>
                <w:b/>
                <w:i/>
                <w:color w:val="000000"/>
              </w:rPr>
            </w:pPr>
            <w:r w:rsidRPr="00327807">
              <w:rPr>
                <w:rFonts w:ascii="Calibri" w:hAnsi="Calibri"/>
                <w:b/>
                <w:i/>
                <w:color w:val="000000"/>
              </w:rPr>
              <w:t>How do you ensure my son/daughter stays safe outside the classroom? (e.g. durin</w:t>
            </w:r>
            <w:r>
              <w:rPr>
                <w:rFonts w:ascii="Calibri" w:hAnsi="Calibri"/>
                <w:b/>
                <w:i/>
                <w:color w:val="000000"/>
              </w:rPr>
              <w:t xml:space="preserve">g PE lessons and school trips) </w:t>
            </w:r>
          </w:p>
        </w:tc>
      </w:tr>
      <w:tr w:rsidR="00327807" w:rsidTr="00363283">
        <w:tc>
          <w:tcPr>
            <w:tcW w:w="9918" w:type="dxa"/>
            <w:shd w:val="clear" w:color="auto" w:fill="FFFFFF" w:themeFill="background1"/>
          </w:tcPr>
          <w:p w:rsidR="00327807" w:rsidRDefault="00327807" w:rsidP="004C3BB6">
            <w:pPr>
              <w:pStyle w:val="ListParagraph"/>
              <w:numPr>
                <w:ilvl w:val="0"/>
                <w:numId w:val="18"/>
              </w:numPr>
              <w:rPr>
                <w:rFonts w:ascii="Calibri" w:hAnsi="Calibri"/>
                <w:color w:val="000000"/>
              </w:rPr>
            </w:pPr>
            <w:r>
              <w:rPr>
                <w:rFonts w:ascii="Calibri" w:hAnsi="Calibri"/>
                <w:color w:val="000000"/>
              </w:rPr>
              <w:t xml:space="preserve">At all points in the school day when children are moving around the school staff are placed strategically to ensure that children safe. Staff are placed in the </w:t>
            </w:r>
            <w:r w:rsidR="00BB4AF3">
              <w:rPr>
                <w:rFonts w:ascii="Calibri" w:hAnsi="Calibri"/>
                <w:color w:val="000000"/>
              </w:rPr>
              <w:t>shared areas</w:t>
            </w:r>
            <w:r>
              <w:rPr>
                <w:rFonts w:ascii="Calibri" w:hAnsi="Calibri"/>
                <w:color w:val="000000"/>
              </w:rPr>
              <w:t xml:space="preserve"> and also meet children in the classroom to minimise risk.</w:t>
            </w:r>
          </w:p>
          <w:p w:rsidR="00327807" w:rsidRPr="00327807" w:rsidRDefault="00327807" w:rsidP="004C3BB6">
            <w:pPr>
              <w:pStyle w:val="ListParagraph"/>
              <w:numPr>
                <w:ilvl w:val="0"/>
                <w:numId w:val="18"/>
              </w:numPr>
              <w:rPr>
                <w:rFonts w:ascii="Calibri" w:hAnsi="Calibri"/>
                <w:color w:val="000000"/>
              </w:rPr>
            </w:pPr>
            <w:r w:rsidRPr="00327807">
              <w:rPr>
                <w:rFonts w:ascii="Calibri" w:hAnsi="Calibri"/>
                <w:color w:val="000000"/>
              </w:rPr>
              <w:t>Risk assessments are undertaken for all school trips and individual risk assessments are taken out for pupils in conjunction w</w:t>
            </w:r>
            <w:r>
              <w:rPr>
                <w:rFonts w:ascii="Calibri" w:hAnsi="Calibri"/>
                <w:color w:val="000000"/>
              </w:rPr>
              <w:t>ith the parent and any outside agencies as necessary.</w:t>
            </w:r>
          </w:p>
          <w:p w:rsidR="00986BF4" w:rsidRPr="00AA3538" w:rsidRDefault="00327807" w:rsidP="00AA3538">
            <w:pPr>
              <w:pStyle w:val="ListParagraph"/>
              <w:numPr>
                <w:ilvl w:val="0"/>
                <w:numId w:val="18"/>
              </w:numPr>
              <w:rPr>
                <w:rFonts w:ascii="Calibri" w:hAnsi="Calibri"/>
                <w:color w:val="000000"/>
              </w:rPr>
            </w:pPr>
            <w:r w:rsidRPr="00327807">
              <w:rPr>
                <w:rFonts w:ascii="Calibri" w:hAnsi="Calibri"/>
                <w:color w:val="000000"/>
              </w:rPr>
              <w:t>PE lessons are always supervised and risk assessments for individuals are undertaken if and when necessary.</w:t>
            </w:r>
          </w:p>
        </w:tc>
      </w:tr>
      <w:tr w:rsidR="00327807" w:rsidTr="00363283">
        <w:tc>
          <w:tcPr>
            <w:tcW w:w="9918" w:type="dxa"/>
            <w:shd w:val="clear" w:color="auto" w:fill="FFFFFF" w:themeFill="background1"/>
          </w:tcPr>
          <w:p w:rsidR="00327807" w:rsidRPr="00327807" w:rsidRDefault="00327807" w:rsidP="00327807">
            <w:pPr>
              <w:rPr>
                <w:rFonts w:ascii="Calibri" w:hAnsi="Calibri"/>
                <w:b/>
                <w:i/>
                <w:color w:val="000000"/>
              </w:rPr>
            </w:pPr>
            <w:r w:rsidRPr="00327807">
              <w:rPr>
                <w:rFonts w:ascii="Calibri" w:hAnsi="Calibri"/>
                <w:b/>
                <w:i/>
                <w:color w:val="000000"/>
              </w:rPr>
              <w:t>Where can parents find details of policies on bullying?</w:t>
            </w:r>
          </w:p>
        </w:tc>
      </w:tr>
      <w:tr w:rsidR="00327807" w:rsidTr="00363283">
        <w:tc>
          <w:tcPr>
            <w:tcW w:w="9918" w:type="dxa"/>
            <w:shd w:val="clear" w:color="auto" w:fill="FFFFFF" w:themeFill="background1"/>
          </w:tcPr>
          <w:p w:rsidR="00327807" w:rsidRDefault="00672A61" w:rsidP="004C3BB6">
            <w:pPr>
              <w:pStyle w:val="ListParagraph"/>
              <w:numPr>
                <w:ilvl w:val="0"/>
                <w:numId w:val="17"/>
              </w:numPr>
              <w:rPr>
                <w:rFonts w:ascii="Calibri" w:hAnsi="Calibri"/>
                <w:color w:val="000000"/>
              </w:rPr>
            </w:pPr>
            <w:r w:rsidRPr="00672A61">
              <w:rPr>
                <w:rFonts w:ascii="Calibri" w:hAnsi="Calibri"/>
                <w:color w:val="000000"/>
              </w:rPr>
              <w:t>All key policies are available on the school website</w:t>
            </w:r>
            <w:r w:rsidR="00CB21D6">
              <w:rPr>
                <w:rFonts w:ascii="Calibri" w:hAnsi="Calibri"/>
                <w:color w:val="000000"/>
              </w:rPr>
              <w:t>.</w:t>
            </w:r>
            <w:r w:rsidRPr="00672A61">
              <w:rPr>
                <w:rFonts w:ascii="Calibri" w:hAnsi="Calibri"/>
                <w:color w:val="000000"/>
              </w:rPr>
              <w:t xml:space="preserve"> </w:t>
            </w:r>
          </w:p>
          <w:p w:rsidR="00DE6161" w:rsidRPr="00DE6161" w:rsidRDefault="00DE6161" w:rsidP="00DE6161">
            <w:pPr>
              <w:ind w:left="360"/>
              <w:rPr>
                <w:rFonts w:ascii="Calibri" w:hAnsi="Calibri"/>
                <w:color w:val="000000"/>
              </w:rPr>
            </w:pPr>
          </w:p>
          <w:p w:rsidR="00672A61" w:rsidRPr="00672A61" w:rsidRDefault="00672A61" w:rsidP="00672A61">
            <w:pPr>
              <w:ind w:left="360"/>
              <w:rPr>
                <w:rFonts w:ascii="Calibri" w:hAnsi="Calibri"/>
                <w:color w:val="000000"/>
              </w:rPr>
            </w:pPr>
          </w:p>
        </w:tc>
      </w:tr>
      <w:tr w:rsidR="00672A61" w:rsidTr="00363283">
        <w:tc>
          <w:tcPr>
            <w:tcW w:w="9918" w:type="dxa"/>
            <w:shd w:val="clear" w:color="auto" w:fill="D9D9D9" w:themeFill="background1" w:themeFillShade="D9"/>
          </w:tcPr>
          <w:p w:rsidR="00672A61" w:rsidRPr="00672A61" w:rsidRDefault="00672A61" w:rsidP="00672A61">
            <w:pPr>
              <w:rPr>
                <w:rFonts w:ascii="Calibri" w:hAnsi="Calibri"/>
                <w:b/>
                <w:color w:val="000000"/>
              </w:rPr>
            </w:pPr>
            <w:r w:rsidRPr="00672A61">
              <w:rPr>
                <w:rFonts w:ascii="Calibri" w:hAnsi="Calibri"/>
                <w:b/>
                <w:color w:val="000000"/>
              </w:rPr>
              <w:t>Health (Including Health and Emotional Wellbeing)</w:t>
            </w:r>
          </w:p>
        </w:tc>
      </w:tr>
      <w:tr w:rsidR="00790C88" w:rsidTr="00363283">
        <w:tc>
          <w:tcPr>
            <w:tcW w:w="9918" w:type="dxa"/>
            <w:shd w:val="clear" w:color="auto" w:fill="FFFFFF" w:themeFill="background1"/>
          </w:tcPr>
          <w:p w:rsidR="00790C88" w:rsidRPr="00790C88" w:rsidRDefault="00790C88" w:rsidP="00790C88">
            <w:pPr>
              <w:rPr>
                <w:rFonts w:ascii="Calibri" w:hAnsi="Calibri"/>
                <w:b/>
                <w:i/>
                <w:color w:val="000000"/>
              </w:rPr>
            </w:pPr>
            <w:r w:rsidRPr="00790C88">
              <w:rPr>
                <w:rFonts w:ascii="Calibri" w:hAnsi="Calibri"/>
                <w:b/>
                <w:i/>
                <w:color w:val="000000"/>
              </w:rPr>
              <w:t>What is the school’s policy on administering medication?</w:t>
            </w:r>
          </w:p>
        </w:tc>
      </w:tr>
      <w:tr w:rsidR="00790C88" w:rsidTr="00363283">
        <w:tc>
          <w:tcPr>
            <w:tcW w:w="9918" w:type="dxa"/>
            <w:shd w:val="clear" w:color="auto" w:fill="FFFFFF" w:themeFill="background1"/>
          </w:tcPr>
          <w:p w:rsidR="00790C88" w:rsidRDefault="00790C88" w:rsidP="004C3BB6">
            <w:pPr>
              <w:pStyle w:val="ListParagraph"/>
              <w:numPr>
                <w:ilvl w:val="0"/>
                <w:numId w:val="17"/>
              </w:numPr>
              <w:rPr>
                <w:rFonts w:ascii="Calibri" w:hAnsi="Calibri"/>
                <w:color w:val="000000"/>
              </w:rPr>
            </w:pPr>
            <w:r w:rsidRPr="00313910">
              <w:rPr>
                <w:rFonts w:ascii="Calibri" w:hAnsi="Calibri"/>
                <w:color w:val="000000"/>
              </w:rPr>
              <w:t>School has a policy on medication administration, ratified and agreed by governors.</w:t>
            </w:r>
            <w:r>
              <w:rPr>
                <w:rFonts w:ascii="Calibri" w:hAnsi="Calibri"/>
                <w:color w:val="000000"/>
              </w:rPr>
              <w:t xml:space="preserve"> Please </w:t>
            </w:r>
            <w:r w:rsidR="00CB21D6">
              <w:rPr>
                <w:rFonts w:ascii="Calibri" w:hAnsi="Calibri"/>
                <w:color w:val="000000"/>
              </w:rPr>
              <w:t>see the school</w:t>
            </w:r>
            <w:r w:rsidR="00AA3538">
              <w:rPr>
                <w:rFonts w:ascii="Calibri" w:hAnsi="Calibri"/>
                <w:color w:val="000000"/>
              </w:rPr>
              <w:t xml:space="preserve"> </w:t>
            </w:r>
            <w:r w:rsidR="00CB21D6">
              <w:rPr>
                <w:rFonts w:ascii="Calibri" w:hAnsi="Calibri"/>
                <w:color w:val="000000"/>
              </w:rPr>
              <w:t>website for further details.</w:t>
            </w:r>
          </w:p>
          <w:p w:rsidR="00790C88" w:rsidRPr="00790C88" w:rsidRDefault="00790C88" w:rsidP="00790C88">
            <w:pPr>
              <w:ind w:left="360"/>
              <w:rPr>
                <w:rFonts w:ascii="Calibri" w:hAnsi="Calibri"/>
                <w:color w:val="000000"/>
              </w:rPr>
            </w:pPr>
          </w:p>
        </w:tc>
      </w:tr>
      <w:tr w:rsidR="00790C88" w:rsidTr="00363283">
        <w:tc>
          <w:tcPr>
            <w:tcW w:w="9918" w:type="dxa"/>
            <w:shd w:val="clear" w:color="auto" w:fill="FFFFFF" w:themeFill="background1"/>
          </w:tcPr>
          <w:p w:rsidR="00790C88" w:rsidRPr="00790C88" w:rsidRDefault="00790C88" w:rsidP="00790C88">
            <w:pPr>
              <w:rPr>
                <w:rFonts w:ascii="Calibri" w:hAnsi="Calibri"/>
                <w:b/>
                <w:i/>
                <w:color w:val="000000"/>
              </w:rPr>
            </w:pPr>
            <w:r w:rsidRPr="00790C88">
              <w:rPr>
                <w:rFonts w:ascii="Calibri" w:hAnsi="Calibri"/>
                <w:b/>
                <w:i/>
                <w:color w:val="000000"/>
              </w:rPr>
              <w:t>How do you work with the family to draw up a care plan and ensure that all relevant staff are aware of the plan?</w:t>
            </w:r>
          </w:p>
        </w:tc>
      </w:tr>
      <w:tr w:rsidR="00790C88" w:rsidTr="00363283">
        <w:tc>
          <w:tcPr>
            <w:tcW w:w="9918" w:type="dxa"/>
            <w:shd w:val="clear" w:color="auto" w:fill="FFFFFF" w:themeFill="background1"/>
          </w:tcPr>
          <w:p w:rsidR="00790C88" w:rsidRPr="004452FB" w:rsidRDefault="00790C88" w:rsidP="004C3BB6">
            <w:pPr>
              <w:pStyle w:val="ListParagraph"/>
              <w:numPr>
                <w:ilvl w:val="0"/>
                <w:numId w:val="17"/>
              </w:numPr>
              <w:rPr>
                <w:rFonts w:ascii="Calibri" w:hAnsi="Calibri"/>
                <w:i/>
                <w:color w:val="000000"/>
              </w:rPr>
            </w:pPr>
            <w:r w:rsidRPr="00790C88">
              <w:rPr>
                <w:rFonts w:ascii="Calibri" w:hAnsi="Calibri"/>
                <w:color w:val="000000"/>
              </w:rPr>
              <w:t xml:space="preserve">A </w:t>
            </w:r>
            <w:r>
              <w:rPr>
                <w:rFonts w:ascii="Calibri" w:hAnsi="Calibri"/>
                <w:color w:val="000000"/>
              </w:rPr>
              <w:t xml:space="preserve">multi-agency </w:t>
            </w:r>
            <w:r w:rsidRPr="00790C88">
              <w:rPr>
                <w:rFonts w:ascii="Calibri" w:hAnsi="Calibri"/>
                <w:color w:val="000000"/>
              </w:rPr>
              <w:t xml:space="preserve">meeting is </w:t>
            </w:r>
            <w:r>
              <w:rPr>
                <w:rFonts w:ascii="Calibri" w:hAnsi="Calibri"/>
                <w:color w:val="000000"/>
              </w:rPr>
              <w:t xml:space="preserve">held with the parent/carer, </w:t>
            </w:r>
            <w:r w:rsidR="001F34D9">
              <w:rPr>
                <w:rFonts w:ascii="Calibri" w:hAnsi="Calibri"/>
                <w:color w:val="000000"/>
              </w:rPr>
              <w:t>SENCO</w:t>
            </w:r>
            <w:r w:rsidRPr="00790C88">
              <w:rPr>
                <w:rFonts w:ascii="Calibri" w:hAnsi="Calibri"/>
                <w:color w:val="000000"/>
              </w:rPr>
              <w:t>, school nurse and any other professional who is involved with the pupil.  The</w:t>
            </w:r>
            <w:r>
              <w:rPr>
                <w:rFonts w:ascii="Calibri" w:hAnsi="Calibri"/>
                <w:color w:val="000000"/>
              </w:rPr>
              <w:t xml:space="preserve"> </w:t>
            </w:r>
            <w:r w:rsidRPr="00313910">
              <w:rPr>
                <w:rFonts w:ascii="Calibri" w:hAnsi="Calibri"/>
                <w:color w:val="000000"/>
              </w:rPr>
              <w:t xml:space="preserve">Care plan is then shared with all staff </w:t>
            </w:r>
            <w:r>
              <w:rPr>
                <w:rFonts w:ascii="Calibri" w:hAnsi="Calibri"/>
                <w:color w:val="000000"/>
              </w:rPr>
              <w:t>during</w:t>
            </w:r>
            <w:r w:rsidRPr="00313910">
              <w:rPr>
                <w:rFonts w:ascii="Calibri" w:hAnsi="Calibri"/>
                <w:color w:val="000000"/>
              </w:rPr>
              <w:t xml:space="preserve"> briefing and</w:t>
            </w:r>
            <w:r w:rsidR="004452FB">
              <w:rPr>
                <w:rFonts w:ascii="Calibri" w:hAnsi="Calibri"/>
                <w:color w:val="000000"/>
              </w:rPr>
              <w:t xml:space="preserve"> is regularly monitored by the </w:t>
            </w:r>
            <w:r w:rsidR="001F34D9">
              <w:rPr>
                <w:rFonts w:ascii="Calibri" w:hAnsi="Calibri"/>
                <w:color w:val="000000"/>
              </w:rPr>
              <w:t>SENCO</w:t>
            </w:r>
            <w:r w:rsidR="004452FB">
              <w:rPr>
                <w:rFonts w:ascii="Calibri" w:hAnsi="Calibri"/>
                <w:color w:val="000000"/>
              </w:rPr>
              <w:t>,</w:t>
            </w:r>
            <w:r w:rsidRPr="00313910">
              <w:rPr>
                <w:rFonts w:ascii="Calibri" w:hAnsi="Calibri"/>
                <w:color w:val="000000"/>
              </w:rPr>
              <w:t xml:space="preserve"> parents are consulted should there be any adjustments made to the plan.  Equally, parents can come into school and meet with the </w:t>
            </w:r>
            <w:r w:rsidR="001F34D9">
              <w:rPr>
                <w:rFonts w:ascii="Calibri" w:hAnsi="Calibri"/>
                <w:color w:val="000000"/>
              </w:rPr>
              <w:t>SENCO</w:t>
            </w:r>
            <w:r w:rsidRPr="00313910">
              <w:rPr>
                <w:rFonts w:ascii="Calibri" w:hAnsi="Calibri"/>
                <w:color w:val="000000"/>
              </w:rPr>
              <w:t xml:space="preserve"> if they feel the plan needs to be amended.</w:t>
            </w:r>
          </w:p>
          <w:p w:rsidR="004452FB" w:rsidRPr="004452FB" w:rsidRDefault="004452FB" w:rsidP="004C3BB6">
            <w:pPr>
              <w:pStyle w:val="ListParagraph"/>
              <w:numPr>
                <w:ilvl w:val="0"/>
                <w:numId w:val="17"/>
              </w:numPr>
              <w:rPr>
                <w:rFonts w:ascii="Calibri" w:hAnsi="Calibri"/>
                <w:i/>
                <w:color w:val="000000"/>
              </w:rPr>
            </w:pPr>
            <w:r>
              <w:rPr>
                <w:rFonts w:ascii="Calibri" w:hAnsi="Calibri"/>
                <w:color w:val="000000"/>
              </w:rPr>
              <w:t>All staff should work in pairs to carry out agreed procedures in order to safeguard themselves and the pupil.</w:t>
            </w:r>
          </w:p>
          <w:p w:rsidR="004452FB" w:rsidRPr="00F9504C" w:rsidRDefault="00AA3538" w:rsidP="003930F9">
            <w:pPr>
              <w:pStyle w:val="ListParagraph"/>
              <w:numPr>
                <w:ilvl w:val="0"/>
                <w:numId w:val="17"/>
              </w:numPr>
              <w:rPr>
                <w:rFonts w:ascii="Calibri" w:hAnsi="Calibri"/>
                <w:i/>
                <w:color w:val="000000"/>
              </w:rPr>
            </w:pPr>
            <w:r>
              <w:rPr>
                <w:rFonts w:ascii="Calibri" w:hAnsi="Calibri"/>
                <w:color w:val="000000"/>
              </w:rPr>
              <w:t>Most</w:t>
            </w:r>
            <w:r w:rsidR="009B6BE3">
              <w:rPr>
                <w:rFonts w:ascii="Calibri" w:hAnsi="Calibri"/>
                <w:color w:val="000000"/>
              </w:rPr>
              <w:t xml:space="preserve"> staff</w:t>
            </w:r>
            <w:r w:rsidR="004452FB">
              <w:rPr>
                <w:rFonts w:ascii="Calibri" w:hAnsi="Calibri"/>
                <w:color w:val="000000"/>
              </w:rPr>
              <w:t xml:space="preserve"> are trained in the use of Epi-Pens</w:t>
            </w:r>
            <w:r w:rsidR="003930F9">
              <w:rPr>
                <w:rFonts w:ascii="Calibri" w:hAnsi="Calibri"/>
                <w:color w:val="000000"/>
              </w:rPr>
              <w:t>.</w:t>
            </w:r>
            <w:r w:rsidR="004452FB">
              <w:rPr>
                <w:rFonts w:ascii="Calibri" w:hAnsi="Calibri"/>
                <w:color w:val="000000"/>
              </w:rPr>
              <w:t xml:space="preserve"> </w:t>
            </w:r>
          </w:p>
          <w:p w:rsidR="00F9504C" w:rsidRDefault="00AA3538" w:rsidP="003930F9">
            <w:pPr>
              <w:pStyle w:val="ListParagraph"/>
              <w:numPr>
                <w:ilvl w:val="0"/>
                <w:numId w:val="17"/>
              </w:numPr>
              <w:rPr>
                <w:rFonts w:ascii="Calibri" w:hAnsi="Calibri"/>
                <w:color w:val="000000"/>
              </w:rPr>
            </w:pPr>
            <w:r>
              <w:rPr>
                <w:rFonts w:ascii="Calibri" w:hAnsi="Calibri"/>
                <w:color w:val="000000"/>
              </w:rPr>
              <w:t>Most</w:t>
            </w:r>
            <w:r w:rsidR="00F9504C">
              <w:rPr>
                <w:rFonts w:ascii="Calibri" w:hAnsi="Calibri"/>
                <w:color w:val="000000"/>
              </w:rPr>
              <w:t xml:space="preserve"> Staff are trained in the use of Buccal Midazolam</w:t>
            </w:r>
            <w:r w:rsidR="009B6BE3">
              <w:rPr>
                <w:rFonts w:ascii="Calibri" w:hAnsi="Calibri"/>
                <w:color w:val="000000"/>
              </w:rPr>
              <w:t>.</w:t>
            </w:r>
          </w:p>
          <w:p w:rsidR="00F9504C" w:rsidRDefault="00AA3538" w:rsidP="00F9504C">
            <w:pPr>
              <w:pStyle w:val="ListParagraph"/>
              <w:numPr>
                <w:ilvl w:val="0"/>
                <w:numId w:val="17"/>
              </w:numPr>
              <w:rPr>
                <w:rFonts w:ascii="Calibri" w:hAnsi="Calibri"/>
                <w:color w:val="000000"/>
              </w:rPr>
            </w:pPr>
            <w:r>
              <w:rPr>
                <w:rFonts w:ascii="Calibri" w:hAnsi="Calibri"/>
                <w:color w:val="000000"/>
              </w:rPr>
              <w:t>Most</w:t>
            </w:r>
            <w:r w:rsidR="009B6BE3">
              <w:rPr>
                <w:rFonts w:ascii="Calibri" w:hAnsi="Calibri"/>
                <w:color w:val="000000"/>
              </w:rPr>
              <w:t xml:space="preserve"> staff are trained in the use of Asthma Inhalers.</w:t>
            </w:r>
          </w:p>
          <w:p w:rsidR="00DE6161" w:rsidRPr="00F9504C" w:rsidRDefault="00DE6161" w:rsidP="00DE6161">
            <w:pPr>
              <w:pStyle w:val="ListParagraph"/>
              <w:rPr>
                <w:rFonts w:ascii="Calibri" w:hAnsi="Calibri"/>
                <w:color w:val="000000"/>
              </w:rPr>
            </w:pPr>
          </w:p>
        </w:tc>
      </w:tr>
      <w:tr w:rsidR="004452FB" w:rsidTr="00363283">
        <w:tc>
          <w:tcPr>
            <w:tcW w:w="9918" w:type="dxa"/>
            <w:shd w:val="clear" w:color="auto" w:fill="FFFFFF" w:themeFill="background1"/>
          </w:tcPr>
          <w:p w:rsidR="004452FB" w:rsidRPr="004452FB" w:rsidRDefault="004452FB" w:rsidP="004452FB">
            <w:pPr>
              <w:rPr>
                <w:rFonts w:ascii="Calibri" w:hAnsi="Calibri"/>
                <w:b/>
                <w:i/>
                <w:color w:val="000000"/>
              </w:rPr>
            </w:pPr>
            <w:r w:rsidRPr="004452FB">
              <w:rPr>
                <w:rFonts w:ascii="Calibri" w:hAnsi="Calibri"/>
                <w:b/>
                <w:i/>
                <w:color w:val="000000"/>
              </w:rPr>
              <w:t>What would the school do in the case of a medical emergency?</w:t>
            </w:r>
          </w:p>
        </w:tc>
      </w:tr>
      <w:tr w:rsidR="004452FB" w:rsidTr="00363283">
        <w:tc>
          <w:tcPr>
            <w:tcW w:w="9918" w:type="dxa"/>
            <w:shd w:val="clear" w:color="auto" w:fill="FFFFFF" w:themeFill="background1"/>
          </w:tcPr>
          <w:p w:rsidR="004452FB" w:rsidRPr="004452FB" w:rsidRDefault="004452FB" w:rsidP="004C3BB6">
            <w:pPr>
              <w:pStyle w:val="ListParagraph"/>
              <w:numPr>
                <w:ilvl w:val="0"/>
                <w:numId w:val="20"/>
              </w:numPr>
              <w:rPr>
                <w:rFonts w:ascii="Calibri" w:hAnsi="Calibri"/>
                <w:color w:val="000000"/>
              </w:rPr>
            </w:pPr>
            <w:r w:rsidRPr="004452FB">
              <w:rPr>
                <w:rFonts w:ascii="Calibri" w:hAnsi="Calibri"/>
                <w:color w:val="000000"/>
              </w:rPr>
              <w:t>Call 999</w:t>
            </w:r>
          </w:p>
          <w:p w:rsidR="004452FB" w:rsidRPr="004452FB" w:rsidRDefault="004452FB" w:rsidP="004C3BB6">
            <w:pPr>
              <w:pStyle w:val="ListParagraph"/>
              <w:numPr>
                <w:ilvl w:val="0"/>
                <w:numId w:val="20"/>
              </w:numPr>
              <w:rPr>
                <w:rFonts w:ascii="Calibri" w:hAnsi="Calibri"/>
                <w:color w:val="000000"/>
              </w:rPr>
            </w:pPr>
            <w:r w:rsidRPr="004452FB">
              <w:rPr>
                <w:rFonts w:ascii="Calibri" w:hAnsi="Calibri"/>
                <w:color w:val="000000"/>
              </w:rPr>
              <w:t>Contact a qualified first aider</w:t>
            </w:r>
          </w:p>
          <w:p w:rsidR="00986BF4" w:rsidRDefault="004452FB" w:rsidP="009B6BE3">
            <w:pPr>
              <w:pStyle w:val="ListParagraph"/>
              <w:numPr>
                <w:ilvl w:val="0"/>
                <w:numId w:val="20"/>
              </w:numPr>
              <w:rPr>
                <w:rFonts w:ascii="Calibri" w:hAnsi="Calibri"/>
                <w:color w:val="000000"/>
              </w:rPr>
            </w:pPr>
            <w:r w:rsidRPr="004452FB">
              <w:rPr>
                <w:rFonts w:ascii="Calibri" w:hAnsi="Calibri"/>
                <w:color w:val="000000"/>
              </w:rPr>
              <w:t xml:space="preserve">Contact parent/carer, </w:t>
            </w:r>
            <w:r>
              <w:rPr>
                <w:rFonts w:ascii="Calibri" w:hAnsi="Calibri"/>
                <w:color w:val="000000"/>
              </w:rPr>
              <w:t xml:space="preserve">and ensure that they can make their way to the hospital. </w:t>
            </w:r>
            <w:r w:rsidRPr="004452FB">
              <w:rPr>
                <w:rFonts w:ascii="Calibri" w:hAnsi="Calibri"/>
                <w:color w:val="000000"/>
              </w:rPr>
              <w:t>In absence of parent/carer a first aider would accompany the pupil to the hospital</w:t>
            </w:r>
            <w:r>
              <w:rPr>
                <w:rFonts w:ascii="Calibri" w:hAnsi="Calibri"/>
                <w:color w:val="000000"/>
              </w:rPr>
              <w:t>.</w:t>
            </w:r>
          </w:p>
          <w:p w:rsidR="00DE6161" w:rsidRPr="009B6BE3" w:rsidRDefault="00DE6161" w:rsidP="00DE6161">
            <w:pPr>
              <w:pStyle w:val="ListParagraph"/>
              <w:rPr>
                <w:rFonts w:ascii="Calibri" w:hAnsi="Calibri"/>
                <w:color w:val="000000"/>
              </w:rPr>
            </w:pPr>
          </w:p>
        </w:tc>
      </w:tr>
      <w:tr w:rsidR="004452FB" w:rsidTr="00363283">
        <w:tc>
          <w:tcPr>
            <w:tcW w:w="9918" w:type="dxa"/>
            <w:shd w:val="clear" w:color="auto" w:fill="FFFFFF" w:themeFill="background1"/>
          </w:tcPr>
          <w:p w:rsidR="004452FB" w:rsidRPr="004452FB" w:rsidRDefault="004452FB" w:rsidP="004452FB">
            <w:pPr>
              <w:rPr>
                <w:rFonts w:ascii="Calibri" w:hAnsi="Calibri"/>
                <w:color w:val="000000"/>
              </w:rPr>
            </w:pPr>
            <w:r w:rsidRPr="004452FB">
              <w:rPr>
                <w:rFonts w:ascii="Calibri" w:hAnsi="Calibri"/>
                <w:b/>
                <w:i/>
                <w:color w:val="000000"/>
              </w:rPr>
              <w:t>How do you ensure that staff are trained/qualified to deal with a child’s particular needs?</w:t>
            </w:r>
          </w:p>
        </w:tc>
      </w:tr>
      <w:tr w:rsidR="004452FB" w:rsidTr="00363283">
        <w:tc>
          <w:tcPr>
            <w:tcW w:w="9918" w:type="dxa"/>
            <w:shd w:val="clear" w:color="auto" w:fill="FFFFFF" w:themeFill="background1"/>
          </w:tcPr>
          <w:p w:rsidR="004452FB" w:rsidRPr="004452FB" w:rsidRDefault="004452FB" w:rsidP="004C3BB6">
            <w:pPr>
              <w:pStyle w:val="ListParagraph"/>
              <w:numPr>
                <w:ilvl w:val="0"/>
                <w:numId w:val="19"/>
              </w:numPr>
              <w:rPr>
                <w:rFonts w:ascii="Calibri" w:hAnsi="Calibri"/>
                <w:color w:val="000000"/>
              </w:rPr>
            </w:pPr>
            <w:r w:rsidRPr="004452FB">
              <w:rPr>
                <w:rFonts w:ascii="Calibri" w:hAnsi="Calibri"/>
                <w:color w:val="000000"/>
              </w:rPr>
              <w:lastRenderedPageBreak/>
              <w:t xml:space="preserve">All staff are trained every </w:t>
            </w:r>
            <w:r w:rsidR="003930F9">
              <w:rPr>
                <w:rFonts w:ascii="Calibri" w:hAnsi="Calibri"/>
                <w:color w:val="000000"/>
              </w:rPr>
              <w:t>2</w:t>
            </w:r>
            <w:r w:rsidRPr="004452FB">
              <w:rPr>
                <w:rFonts w:ascii="Calibri" w:hAnsi="Calibri"/>
                <w:color w:val="000000"/>
              </w:rPr>
              <w:t xml:space="preserve"> years on Safeguarding/Child protection</w:t>
            </w:r>
            <w:r w:rsidR="003930F9">
              <w:rPr>
                <w:rFonts w:ascii="Calibri" w:hAnsi="Calibri"/>
                <w:color w:val="000000"/>
              </w:rPr>
              <w:t xml:space="preserve"> with regular updates and briefing meetings throughout the year.</w:t>
            </w:r>
          </w:p>
          <w:p w:rsidR="004452FB" w:rsidRPr="004452FB" w:rsidRDefault="004452FB" w:rsidP="004C3BB6">
            <w:pPr>
              <w:pStyle w:val="ListParagraph"/>
              <w:numPr>
                <w:ilvl w:val="0"/>
                <w:numId w:val="19"/>
              </w:numPr>
              <w:rPr>
                <w:rFonts w:ascii="Calibri" w:hAnsi="Calibri"/>
                <w:color w:val="000000"/>
              </w:rPr>
            </w:pPr>
            <w:r w:rsidRPr="004452FB">
              <w:rPr>
                <w:rFonts w:ascii="Calibri" w:hAnsi="Calibri"/>
                <w:color w:val="000000"/>
              </w:rPr>
              <w:t>Relevant staff undertake external courses provided by the LA</w:t>
            </w:r>
            <w:r w:rsidR="009B6BE3">
              <w:rPr>
                <w:rFonts w:ascii="Calibri" w:hAnsi="Calibri"/>
                <w:color w:val="000000"/>
              </w:rPr>
              <w:t>.</w:t>
            </w:r>
          </w:p>
          <w:p w:rsidR="009B6BE3" w:rsidRDefault="00AA3538" w:rsidP="009B6BE3">
            <w:pPr>
              <w:pStyle w:val="ListParagraph"/>
              <w:numPr>
                <w:ilvl w:val="0"/>
                <w:numId w:val="19"/>
              </w:numPr>
              <w:rPr>
                <w:rFonts w:ascii="Calibri" w:hAnsi="Calibri"/>
                <w:color w:val="000000"/>
              </w:rPr>
            </w:pPr>
            <w:r>
              <w:rPr>
                <w:rFonts w:ascii="Calibri" w:hAnsi="Calibri"/>
                <w:color w:val="000000"/>
              </w:rPr>
              <w:t>Most</w:t>
            </w:r>
            <w:r w:rsidR="004452FB" w:rsidRPr="004452FB">
              <w:rPr>
                <w:rFonts w:ascii="Calibri" w:hAnsi="Calibri"/>
                <w:color w:val="000000"/>
              </w:rPr>
              <w:t xml:space="preserve"> staff</w:t>
            </w:r>
            <w:r w:rsidR="004452FB">
              <w:rPr>
                <w:rFonts w:ascii="Calibri" w:hAnsi="Calibri"/>
                <w:color w:val="000000"/>
              </w:rPr>
              <w:t xml:space="preserve"> are</w:t>
            </w:r>
            <w:r w:rsidR="004452FB" w:rsidRPr="004452FB">
              <w:rPr>
                <w:rFonts w:ascii="Calibri" w:hAnsi="Calibri"/>
                <w:color w:val="000000"/>
              </w:rPr>
              <w:t xml:space="preserve"> trained on how to use an epi pen.</w:t>
            </w:r>
          </w:p>
          <w:p w:rsidR="004452FB" w:rsidRPr="009B6BE3" w:rsidRDefault="00AA3538" w:rsidP="009B6BE3">
            <w:pPr>
              <w:pStyle w:val="ListParagraph"/>
              <w:numPr>
                <w:ilvl w:val="0"/>
                <w:numId w:val="19"/>
              </w:numPr>
              <w:rPr>
                <w:rFonts w:ascii="Calibri" w:hAnsi="Calibri"/>
                <w:color w:val="000000"/>
              </w:rPr>
            </w:pPr>
            <w:r>
              <w:rPr>
                <w:rFonts w:ascii="Calibri" w:hAnsi="Calibri"/>
                <w:color w:val="000000"/>
              </w:rPr>
              <w:t>Most</w:t>
            </w:r>
            <w:r w:rsidR="004452FB" w:rsidRPr="009B6BE3">
              <w:rPr>
                <w:rFonts w:ascii="Calibri" w:hAnsi="Calibri"/>
                <w:color w:val="000000"/>
              </w:rPr>
              <w:t xml:space="preserve"> staff all trained on CAF completion and other relevant documents, i.e. MASH, EW</w:t>
            </w:r>
            <w:r w:rsidR="003930F9" w:rsidRPr="009B6BE3">
              <w:rPr>
                <w:rFonts w:ascii="Calibri" w:hAnsi="Calibri"/>
                <w:color w:val="000000"/>
              </w:rPr>
              <w:t>S</w:t>
            </w:r>
            <w:r w:rsidR="004452FB" w:rsidRPr="009B6BE3">
              <w:rPr>
                <w:rFonts w:ascii="Calibri" w:hAnsi="Calibri"/>
                <w:color w:val="000000"/>
              </w:rPr>
              <w:t xml:space="preserve"> referrals, etc.</w:t>
            </w:r>
          </w:p>
          <w:p w:rsidR="004452FB" w:rsidRPr="004452FB" w:rsidRDefault="009B6BE3" w:rsidP="004C3BB6">
            <w:pPr>
              <w:pStyle w:val="ListParagraph"/>
              <w:numPr>
                <w:ilvl w:val="0"/>
                <w:numId w:val="19"/>
              </w:numPr>
              <w:rPr>
                <w:rFonts w:ascii="Calibri" w:hAnsi="Calibri"/>
                <w:color w:val="000000"/>
              </w:rPr>
            </w:pPr>
            <w:r>
              <w:rPr>
                <w:rFonts w:ascii="Calibri" w:hAnsi="Calibri"/>
                <w:color w:val="000000"/>
              </w:rPr>
              <w:t>Where necessary, t</w:t>
            </w:r>
            <w:r w:rsidR="004452FB" w:rsidRPr="004452FB">
              <w:rPr>
                <w:rFonts w:ascii="Calibri" w:hAnsi="Calibri"/>
                <w:color w:val="000000"/>
              </w:rPr>
              <w:t xml:space="preserve">raining by outside professionals for ASD, ADHD, </w:t>
            </w:r>
            <w:r w:rsidR="004452FB">
              <w:rPr>
                <w:rFonts w:ascii="Calibri" w:hAnsi="Calibri"/>
                <w:color w:val="000000"/>
              </w:rPr>
              <w:t>S&amp;L</w:t>
            </w:r>
            <w:r w:rsidR="004452FB" w:rsidRPr="004452FB">
              <w:rPr>
                <w:rFonts w:ascii="Calibri" w:hAnsi="Calibri"/>
                <w:color w:val="000000"/>
              </w:rPr>
              <w:t>, etc.</w:t>
            </w:r>
          </w:p>
          <w:p w:rsidR="004452FB" w:rsidRPr="004452FB" w:rsidRDefault="004452FB" w:rsidP="004452FB">
            <w:pPr>
              <w:rPr>
                <w:rFonts w:ascii="Calibri" w:hAnsi="Calibri"/>
                <w:b/>
                <w:i/>
                <w:color w:val="000000"/>
              </w:rPr>
            </w:pPr>
          </w:p>
        </w:tc>
      </w:tr>
      <w:tr w:rsidR="004452FB" w:rsidTr="00363283">
        <w:tc>
          <w:tcPr>
            <w:tcW w:w="9918" w:type="dxa"/>
            <w:shd w:val="clear" w:color="auto" w:fill="FFFFFF" w:themeFill="background1"/>
          </w:tcPr>
          <w:p w:rsidR="004452FB" w:rsidRPr="004452FB" w:rsidRDefault="004452FB" w:rsidP="004452FB">
            <w:pPr>
              <w:rPr>
                <w:rFonts w:ascii="Calibri" w:hAnsi="Calibri"/>
                <w:b/>
                <w:i/>
                <w:color w:val="000000"/>
              </w:rPr>
            </w:pPr>
            <w:r w:rsidRPr="004452FB">
              <w:rPr>
                <w:rFonts w:ascii="Calibri" w:hAnsi="Calibri"/>
                <w:b/>
                <w:i/>
                <w:color w:val="000000"/>
              </w:rPr>
              <w:t>Which health or therapy services can chil</w:t>
            </w:r>
            <w:r>
              <w:rPr>
                <w:rFonts w:ascii="Calibri" w:hAnsi="Calibri"/>
                <w:b/>
                <w:i/>
                <w:color w:val="000000"/>
              </w:rPr>
              <w:t>dren access on school premises?</w:t>
            </w:r>
          </w:p>
        </w:tc>
      </w:tr>
      <w:tr w:rsidR="004452FB" w:rsidTr="00363283">
        <w:tc>
          <w:tcPr>
            <w:tcW w:w="9918" w:type="dxa"/>
            <w:shd w:val="clear" w:color="auto" w:fill="FFFFFF" w:themeFill="background1"/>
          </w:tcPr>
          <w:p w:rsidR="004452FB" w:rsidRDefault="004452FB" w:rsidP="004C3BB6">
            <w:pPr>
              <w:pStyle w:val="ListParagraph"/>
              <w:numPr>
                <w:ilvl w:val="0"/>
                <w:numId w:val="21"/>
              </w:numPr>
              <w:rPr>
                <w:rFonts w:ascii="Calibri" w:hAnsi="Calibri"/>
                <w:color w:val="000000"/>
              </w:rPr>
            </w:pPr>
            <w:r w:rsidRPr="004452FB">
              <w:rPr>
                <w:rFonts w:ascii="Calibri" w:hAnsi="Calibri"/>
                <w:color w:val="000000"/>
              </w:rPr>
              <w:t xml:space="preserve">Scheduled </w:t>
            </w:r>
            <w:r w:rsidR="009B6BE3">
              <w:rPr>
                <w:rFonts w:ascii="Calibri" w:hAnsi="Calibri"/>
                <w:color w:val="000000"/>
              </w:rPr>
              <w:t>vaccinations I.E Flu immunisations</w:t>
            </w:r>
          </w:p>
          <w:p w:rsidR="00053B04" w:rsidRDefault="00053B04" w:rsidP="004C3BB6">
            <w:pPr>
              <w:pStyle w:val="ListParagraph"/>
              <w:numPr>
                <w:ilvl w:val="0"/>
                <w:numId w:val="21"/>
              </w:numPr>
              <w:rPr>
                <w:rFonts w:ascii="Calibri" w:hAnsi="Calibri"/>
                <w:color w:val="000000"/>
              </w:rPr>
            </w:pPr>
            <w:r>
              <w:rPr>
                <w:rFonts w:ascii="Calibri" w:hAnsi="Calibri"/>
                <w:color w:val="000000"/>
              </w:rPr>
              <w:t>Speech and Language is delivered by the SALT team according to the needs of individual children.</w:t>
            </w:r>
          </w:p>
          <w:p w:rsidR="00053B04" w:rsidRDefault="00053B04" w:rsidP="004C3BB6">
            <w:pPr>
              <w:pStyle w:val="ListParagraph"/>
              <w:numPr>
                <w:ilvl w:val="0"/>
                <w:numId w:val="21"/>
              </w:numPr>
              <w:rPr>
                <w:rFonts w:ascii="Calibri" w:hAnsi="Calibri"/>
                <w:color w:val="000000"/>
              </w:rPr>
            </w:pPr>
            <w:r>
              <w:rPr>
                <w:rFonts w:ascii="Calibri" w:hAnsi="Calibri"/>
                <w:color w:val="000000"/>
              </w:rPr>
              <w:t>Occupational Therapy may conduct work 1:1 with pupils in schoo</w:t>
            </w:r>
            <w:r w:rsidR="009B6BE3">
              <w:rPr>
                <w:rFonts w:ascii="Calibri" w:hAnsi="Calibri"/>
                <w:color w:val="000000"/>
              </w:rPr>
              <w:t>l according to the needs of individual children.</w:t>
            </w:r>
          </w:p>
          <w:p w:rsidR="009B6BE3" w:rsidRDefault="009B6BE3" w:rsidP="009B6BE3">
            <w:pPr>
              <w:pStyle w:val="ListParagraph"/>
              <w:numPr>
                <w:ilvl w:val="0"/>
                <w:numId w:val="21"/>
              </w:numPr>
              <w:ind w:left="714" w:hanging="357"/>
              <w:rPr>
                <w:rFonts w:ascii="Calibri" w:hAnsi="Calibri"/>
                <w:color w:val="000000"/>
              </w:rPr>
            </w:pPr>
            <w:r>
              <w:rPr>
                <w:rFonts w:ascii="Calibri" w:hAnsi="Calibri"/>
                <w:color w:val="000000"/>
              </w:rPr>
              <w:t>School nurse may support children and parents in school according to the needs of individual children.</w:t>
            </w:r>
          </w:p>
          <w:p w:rsidR="00AA3538" w:rsidRPr="00AA3538" w:rsidRDefault="009B6BE3" w:rsidP="00AA3538">
            <w:pPr>
              <w:pStyle w:val="ListParagraph"/>
              <w:numPr>
                <w:ilvl w:val="0"/>
                <w:numId w:val="21"/>
              </w:numPr>
              <w:ind w:left="714" w:hanging="357"/>
              <w:rPr>
                <w:rFonts w:ascii="Calibri" w:hAnsi="Calibri"/>
                <w:color w:val="000000"/>
              </w:rPr>
            </w:pPr>
            <w:r>
              <w:rPr>
                <w:rFonts w:cstheme="minorHAnsi"/>
              </w:rPr>
              <w:t>C</w:t>
            </w:r>
            <w:r w:rsidRPr="009B6BE3">
              <w:rPr>
                <w:rFonts w:cstheme="minorHAnsi"/>
              </w:rPr>
              <w:t>hild and adolescent mental health service (CAMHs) and Future in Minds (FIM)</w:t>
            </w:r>
            <w:r>
              <w:rPr>
                <w:rFonts w:cstheme="minorHAnsi"/>
              </w:rPr>
              <w:t xml:space="preserve"> may support children and parents in school </w:t>
            </w:r>
            <w:r>
              <w:rPr>
                <w:rFonts w:ascii="Calibri" w:hAnsi="Calibri"/>
                <w:color w:val="000000"/>
              </w:rPr>
              <w:t>according to the needs of individual children.</w:t>
            </w:r>
            <w:r w:rsidR="00AA3538">
              <w:rPr>
                <w:rFonts w:ascii="Calibri" w:hAnsi="Calibri"/>
                <w:color w:val="000000"/>
              </w:rPr>
              <w:t xml:space="preserve"> The school’s Mental Health Team (MHT), made up of SENCO, Learning Mentor and Mental Health Lead, will support in this process. </w:t>
            </w:r>
          </w:p>
          <w:p w:rsidR="009B6BE3" w:rsidRPr="009B6BE3" w:rsidRDefault="009B6BE3" w:rsidP="009B6BE3">
            <w:pPr>
              <w:pStyle w:val="ListParagraph"/>
              <w:numPr>
                <w:ilvl w:val="0"/>
                <w:numId w:val="21"/>
              </w:numPr>
              <w:ind w:left="714" w:hanging="357"/>
              <w:rPr>
                <w:rFonts w:cstheme="minorHAnsi"/>
                <w:color w:val="000000"/>
              </w:rPr>
            </w:pPr>
            <w:r w:rsidRPr="009B6BE3">
              <w:rPr>
                <w:rFonts w:cstheme="minorHAnsi"/>
                <w:color w:val="201F1E"/>
                <w:shd w:val="clear" w:color="auto" w:fill="FFFFFF"/>
              </w:rPr>
              <w:t>Children’s Sensory Impairment Team</w:t>
            </w:r>
            <w:r w:rsidRPr="009B6BE3">
              <w:rPr>
                <w:rFonts w:cstheme="minorHAnsi"/>
              </w:rPr>
              <w:t xml:space="preserve"> may support children and parents in school </w:t>
            </w:r>
            <w:r w:rsidRPr="009B6BE3">
              <w:rPr>
                <w:rFonts w:cstheme="minorHAnsi"/>
                <w:color w:val="000000"/>
              </w:rPr>
              <w:t>according to the needs of individual children.</w:t>
            </w:r>
          </w:p>
          <w:p w:rsidR="00DE6161" w:rsidRDefault="00DE6161" w:rsidP="00303AE4">
            <w:pPr>
              <w:pStyle w:val="ListParagraph"/>
              <w:rPr>
                <w:rFonts w:ascii="Calibri" w:hAnsi="Calibri"/>
                <w:color w:val="000000"/>
              </w:rPr>
            </w:pPr>
          </w:p>
          <w:p w:rsidR="00DE6161" w:rsidRPr="004452FB" w:rsidRDefault="00DE6161" w:rsidP="00303AE4">
            <w:pPr>
              <w:pStyle w:val="ListParagraph"/>
              <w:rPr>
                <w:rFonts w:ascii="Calibri" w:hAnsi="Calibri"/>
                <w:color w:val="000000"/>
              </w:rPr>
            </w:pPr>
          </w:p>
        </w:tc>
      </w:tr>
      <w:tr w:rsidR="00053B04" w:rsidTr="00363283">
        <w:tc>
          <w:tcPr>
            <w:tcW w:w="9918" w:type="dxa"/>
            <w:shd w:val="clear" w:color="auto" w:fill="D9D9D9" w:themeFill="background1" w:themeFillShade="D9"/>
          </w:tcPr>
          <w:p w:rsidR="00053B04" w:rsidRPr="002C379E" w:rsidRDefault="002C379E" w:rsidP="002C379E">
            <w:pPr>
              <w:rPr>
                <w:rFonts w:ascii="Calibri" w:hAnsi="Calibri"/>
                <w:color w:val="000000"/>
              </w:rPr>
            </w:pPr>
            <w:r w:rsidRPr="002C379E">
              <w:rPr>
                <w:rFonts w:ascii="Calibri" w:hAnsi="Calibri"/>
                <w:b/>
                <w:color w:val="000000"/>
              </w:rPr>
              <w:t>Communication with Parents</w:t>
            </w:r>
          </w:p>
        </w:tc>
      </w:tr>
      <w:tr w:rsidR="002C379E" w:rsidTr="00363283">
        <w:tc>
          <w:tcPr>
            <w:tcW w:w="9918" w:type="dxa"/>
            <w:shd w:val="clear" w:color="auto" w:fill="FFFFFF" w:themeFill="background1"/>
          </w:tcPr>
          <w:p w:rsidR="002C379E" w:rsidRPr="002C379E" w:rsidRDefault="002C379E" w:rsidP="002C379E">
            <w:pPr>
              <w:rPr>
                <w:rFonts w:ascii="Calibri" w:hAnsi="Calibri"/>
                <w:b/>
                <w:i/>
                <w:color w:val="000000"/>
              </w:rPr>
            </w:pPr>
            <w:r w:rsidRPr="002C379E">
              <w:rPr>
                <w:rFonts w:ascii="Calibri" w:hAnsi="Calibri"/>
                <w:b/>
                <w:i/>
                <w:color w:val="000000"/>
              </w:rPr>
              <w:t xml:space="preserve">How do you ensure that parents know “who’s who” and who they can contact if they have concerns </w:t>
            </w:r>
            <w:r>
              <w:rPr>
                <w:rFonts w:ascii="Calibri" w:hAnsi="Calibri"/>
                <w:b/>
                <w:i/>
                <w:color w:val="000000"/>
              </w:rPr>
              <w:t>about their child/young person?</w:t>
            </w:r>
          </w:p>
        </w:tc>
      </w:tr>
      <w:tr w:rsidR="002C379E" w:rsidTr="00363283">
        <w:tc>
          <w:tcPr>
            <w:tcW w:w="9918" w:type="dxa"/>
            <w:shd w:val="clear" w:color="auto" w:fill="FFFFFF" w:themeFill="background1"/>
          </w:tcPr>
          <w:p w:rsidR="002C379E" w:rsidRPr="002C379E" w:rsidRDefault="002C379E" w:rsidP="004C3BB6">
            <w:pPr>
              <w:pStyle w:val="ListParagraph"/>
              <w:numPr>
                <w:ilvl w:val="0"/>
                <w:numId w:val="22"/>
              </w:numPr>
              <w:rPr>
                <w:rFonts w:ascii="Calibri" w:hAnsi="Calibri"/>
                <w:b/>
                <w:i/>
                <w:color w:val="000000"/>
              </w:rPr>
            </w:pPr>
            <w:r>
              <w:rPr>
                <w:rFonts w:ascii="Calibri" w:hAnsi="Calibri"/>
                <w:color w:val="000000"/>
              </w:rPr>
              <w:t>Staff information is provided at the start of each school year to all parents and to new parents as and when required.</w:t>
            </w:r>
          </w:p>
          <w:p w:rsidR="002C379E" w:rsidRPr="002C379E" w:rsidRDefault="002C379E" w:rsidP="004C3BB6">
            <w:pPr>
              <w:pStyle w:val="ListParagraph"/>
              <w:numPr>
                <w:ilvl w:val="0"/>
                <w:numId w:val="22"/>
              </w:numPr>
              <w:rPr>
                <w:rFonts w:ascii="Calibri" w:hAnsi="Calibri"/>
                <w:b/>
                <w:i/>
                <w:color w:val="000000"/>
              </w:rPr>
            </w:pPr>
            <w:r>
              <w:rPr>
                <w:rFonts w:ascii="Calibri" w:hAnsi="Calibri"/>
                <w:color w:val="000000"/>
              </w:rPr>
              <w:t xml:space="preserve">Staff information is also </w:t>
            </w:r>
            <w:r w:rsidR="00611CD5">
              <w:rPr>
                <w:rFonts w:ascii="Calibri" w:hAnsi="Calibri"/>
                <w:color w:val="000000"/>
              </w:rPr>
              <w:t>available on the school website</w:t>
            </w:r>
            <w:r w:rsidR="00CB21D6">
              <w:rPr>
                <w:rFonts w:ascii="Calibri" w:hAnsi="Calibri"/>
                <w:color w:val="000000"/>
              </w:rPr>
              <w:t>.</w:t>
            </w:r>
            <w:r w:rsidR="00611CD5">
              <w:rPr>
                <w:rFonts w:ascii="Calibri" w:hAnsi="Calibri"/>
                <w:color w:val="000000"/>
              </w:rPr>
              <w:t xml:space="preserve"> </w:t>
            </w:r>
          </w:p>
          <w:p w:rsidR="002C379E" w:rsidRPr="002C379E" w:rsidRDefault="002C379E" w:rsidP="004C3BB6">
            <w:pPr>
              <w:pStyle w:val="ListParagraph"/>
              <w:numPr>
                <w:ilvl w:val="0"/>
                <w:numId w:val="22"/>
              </w:numPr>
              <w:rPr>
                <w:rFonts w:ascii="Calibri" w:hAnsi="Calibri"/>
                <w:b/>
                <w:i/>
                <w:color w:val="000000"/>
              </w:rPr>
            </w:pPr>
            <w:r w:rsidRPr="002C379E">
              <w:rPr>
                <w:rFonts w:ascii="Calibri" w:hAnsi="Calibri"/>
                <w:color w:val="000000"/>
              </w:rPr>
              <w:t>Information regarding the hierarchical process of who to speak to is also provided at the start of the school year.</w:t>
            </w:r>
          </w:p>
          <w:p w:rsidR="002C379E" w:rsidRPr="00303AE4" w:rsidRDefault="002C379E" w:rsidP="004C3BB6">
            <w:pPr>
              <w:pStyle w:val="ListParagraph"/>
              <w:numPr>
                <w:ilvl w:val="0"/>
                <w:numId w:val="22"/>
              </w:numPr>
              <w:rPr>
                <w:rFonts w:ascii="Calibri" w:hAnsi="Calibri"/>
                <w:b/>
                <w:i/>
                <w:color w:val="000000"/>
              </w:rPr>
            </w:pPr>
            <w:r>
              <w:rPr>
                <w:rFonts w:ascii="Calibri" w:hAnsi="Calibri"/>
                <w:color w:val="000000"/>
              </w:rPr>
              <w:t xml:space="preserve">The </w:t>
            </w:r>
            <w:r w:rsidR="001F34D9">
              <w:rPr>
                <w:rFonts w:ascii="Calibri" w:hAnsi="Calibri"/>
                <w:color w:val="000000"/>
              </w:rPr>
              <w:t>SENCO</w:t>
            </w:r>
            <w:r>
              <w:rPr>
                <w:rFonts w:ascii="Calibri" w:hAnsi="Calibri"/>
                <w:color w:val="000000"/>
              </w:rPr>
              <w:t xml:space="preserve"> encourages all </w:t>
            </w:r>
            <w:r w:rsidRPr="00313910">
              <w:rPr>
                <w:rFonts w:ascii="Calibri" w:hAnsi="Calibri"/>
                <w:color w:val="000000"/>
              </w:rPr>
              <w:t xml:space="preserve">parents to </w:t>
            </w:r>
            <w:r>
              <w:rPr>
                <w:rFonts w:ascii="Calibri" w:hAnsi="Calibri"/>
                <w:color w:val="000000"/>
              </w:rPr>
              <w:t>ring</w:t>
            </w:r>
            <w:r w:rsidR="009B6BE3">
              <w:rPr>
                <w:rFonts w:ascii="Calibri" w:hAnsi="Calibri"/>
                <w:color w:val="000000"/>
              </w:rPr>
              <w:t xml:space="preserve"> or email</w:t>
            </w:r>
            <w:r>
              <w:rPr>
                <w:rFonts w:ascii="Calibri" w:hAnsi="Calibri"/>
                <w:color w:val="000000"/>
              </w:rPr>
              <w:t xml:space="preserve"> regarding any concerns that</w:t>
            </w:r>
            <w:r w:rsidR="00611CD5">
              <w:rPr>
                <w:rFonts w:ascii="Calibri" w:hAnsi="Calibri"/>
                <w:color w:val="000000"/>
              </w:rPr>
              <w:t xml:space="preserve"> they</w:t>
            </w:r>
            <w:r w:rsidRPr="00313910">
              <w:rPr>
                <w:rFonts w:ascii="Calibri" w:hAnsi="Calibri"/>
                <w:color w:val="000000"/>
              </w:rPr>
              <w:t xml:space="preserve"> may have.</w:t>
            </w:r>
          </w:p>
          <w:p w:rsidR="00303AE4" w:rsidRPr="002C379E" w:rsidRDefault="00303AE4" w:rsidP="00303AE4">
            <w:pPr>
              <w:pStyle w:val="ListParagraph"/>
              <w:rPr>
                <w:rFonts w:ascii="Calibri" w:hAnsi="Calibri"/>
                <w:b/>
                <w:i/>
                <w:color w:val="000000"/>
              </w:rPr>
            </w:pPr>
          </w:p>
        </w:tc>
      </w:tr>
      <w:tr w:rsidR="002C379E" w:rsidTr="00363283">
        <w:tc>
          <w:tcPr>
            <w:tcW w:w="9918" w:type="dxa"/>
            <w:shd w:val="clear" w:color="auto" w:fill="FFFFFF" w:themeFill="background1"/>
          </w:tcPr>
          <w:p w:rsidR="002C379E" w:rsidRPr="002C379E" w:rsidRDefault="002C379E" w:rsidP="002C379E">
            <w:pPr>
              <w:rPr>
                <w:rFonts w:ascii="Calibri" w:hAnsi="Calibri"/>
                <w:b/>
                <w:i/>
                <w:color w:val="000000"/>
              </w:rPr>
            </w:pPr>
            <w:r w:rsidRPr="002C379E">
              <w:rPr>
                <w:rFonts w:ascii="Calibri" w:hAnsi="Calibri"/>
                <w:b/>
                <w:i/>
                <w:color w:val="000000"/>
              </w:rPr>
              <w:t xml:space="preserve">Do parents have to make an appointment to meet with staff or do you have an </w:t>
            </w:r>
            <w:r w:rsidR="00AA3538" w:rsidRPr="002C379E">
              <w:rPr>
                <w:rFonts w:ascii="Calibri" w:hAnsi="Calibri"/>
                <w:b/>
                <w:i/>
                <w:color w:val="000000"/>
              </w:rPr>
              <w:t>Open-Door</w:t>
            </w:r>
            <w:r w:rsidRPr="002C379E">
              <w:rPr>
                <w:rFonts w:ascii="Calibri" w:hAnsi="Calibri"/>
                <w:b/>
                <w:i/>
                <w:color w:val="000000"/>
              </w:rPr>
              <w:t xml:space="preserve"> policy?</w:t>
            </w:r>
          </w:p>
        </w:tc>
      </w:tr>
      <w:tr w:rsidR="002C379E" w:rsidTr="00363283">
        <w:tc>
          <w:tcPr>
            <w:tcW w:w="9918" w:type="dxa"/>
            <w:shd w:val="clear" w:color="auto" w:fill="FFFFFF" w:themeFill="background1"/>
          </w:tcPr>
          <w:p w:rsidR="00DE6161" w:rsidRDefault="00606914" w:rsidP="00AA3538">
            <w:pPr>
              <w:pStyle w:val="ListParagraph"/>
              <w:numPr>
                <w:ilvl w:val="0"/>
                <w:numId w:val="23"/>
              </w:numPr>
              <w:rPr>
                <w:rFonts w:ascii="Calibri" w:hAnsi="Calibri"/>
                <w:color w:val="000000"/>
              </w:rPr>
            </w:pPr>
            <w:r>
              <w:rPr>
                <w:rFonts w:ascii="Calibri" w:hAnsi="Calibri"/>
                <w:color w:val="000000"/>
              </w:rPr>
              <w:t>Crofton Junior</w:t>
            </w:r>
            <w:r w:rsidR="002C379E">
              <w:rPr>
                <w:rFonts w:ascii="Calibri" w:hAnsi="Calibri"/>
                <w:color w:val="000000"/>
              </w:rPr>
              <w:t xml:space="preserve"> School operate</w:t>
            </w:r>
            <w:r w:rsidR="00420A07">
              <w:rPr>
                <w:rFonts w:ascii="Calibri" w:hAnsi="Calibri"/>
                <w:color w:val="000000"/>
              </w:rPr>
              <w:t>s</w:t>
            </w:r>
            <w:r w:rsidR="002C379E">
              <w:rPr>
                <w:rFonts w:ascii="Calibri" w:hAnsi="Calibri"/>
                <w:color w:val="000000"/>
              </w:rPr>
              <w:t xml:space="preserve"> an </w:t>
            </w:r>
            <w:r w:rsidR="00AA3538">
              <w:rPr>
                <w:rFonts w:ascii="Calibri" w:hAnsi="Calibri"/>
                <w:color w:val="000000"/>
              </w:rPr>
              <w:t>open-door</w:t>
            </w:r>
            <w:r w:rsidR="00D60475">
              <w:rPr>
                <w:rFonts w:ascii="Calibri" w:hAnsi="Calibri"/>
                <w:color w:val="000000"/>
              </w:rPr>
              <w:t xml:space="preserve"> policy</w:t>
            </w:r>
            <w:r w:rsidR="002C379E" w:rsidRPr="002C379E">
              <w:rPr>
                <w:rFonts w:ascii="Calibri" w:hAnsi="Calibri"/>
                <w:color w:val="000000"/>
              </w:rPr>
              <w:t xml:space="preserve"> to speak to a member of staff but an appointment will be made if they request to speak to a teacher, due to their teaching commitment. </w:t>
            </w:r>
            <w:r w:rsidR="00D60475">
              <w:rPr>
                <w:rFonts w:ascii="Calibri" w:hAnsi="Calibri"/>
                <w:color w:val="000000"/>
              </w:rPr>
              <w:t xml:space="preserve">However all teachers can be spoken to briefly at the end of the school day in the </w:t>
            </w:r>
            <w:r w:rsidR="00BB4AF3">
              <w:rPr>
                <w:rFonts w:ascii="Calibri" w:hAnsi="Calibri"/>
                <w:color w:val="000000"/>
              </w:rPr>
              <w:t>classroom</w:t>
            </w:r>
            <w:r w:rsidR="00D60475">
              <w:rPr>
                <w:rFonts w:ascii="Calibri" w:hAnsi="Calibri"/>
                <w:color w:val="000000"/>
              </w:rPr>
              <w:t xml:space="preserve">. </w:t>
            </w:r>
            <w:r w:rsidR="002C379E" w:rsidRPr="002C379E">
              <w:rPr>
                <w:rFonts w:ascii="Calibri" w:hAnsi="Calibri"/>
                <w:color w:val="000000"/>
              </w:rPr>
              <w:t>All parents are dealt with as swiftly as possible</w:t>
            </w:r>
            <w:r w:rsidR="009B6BE3">
              <w:rPr>
                <w:rFonts w:ascii="Calibri" w:hAnsi="Calibri"/>
                <w:color w:val="000000"/>
              </w:rPr>
              <w:t>.</w:t>
            </w:r>
          </w:p>
          <w:p w:rsidR="00AA3538" w:rsidRPr="00AA3538" w:rsidRDefault="00AA3538" w:rsidP="00AA3538">
            <w:pPr>
              <w:pStyle w:val="ListParagraph"/>
              <w:numPr>
                <w:ilvl w:val="0"/>
                <w:numId w:val="23"/>
              </w:numPr>
              <w:rPr>
                <w:rFonts w:ascii="Calibri" w:hAnsi="Calibri"/>
                <w:color w:val="000000"/>
              </w:rPr>
            </w:pPr>
            <w:r>
              <w:rPr>
                <w:rFonts w:ascii="Calibri" w:hAnsi="Calibri"/>
                <w:color w:val="000000"/>
              </w:rPr>
              <w:t>Senior Leadership/Learning Mentor are available at the beginning of the day.</w:t>
            </w:r>
          </w:p>
        </w:tc>
      </w:tr>
      <w:tr w:rsidR="00D60475" w:rsidTr="00363283">
        <w:tc>
          <w:tcPr>
            <w:tcW w:w="9918" w:type="dxa"/>
            <w:shd w:val="clear" w:color="auto" w:fill="FFFFFF" w:themeFill="background1"/>
          </w:tcPr>
          <w:p w:rsidR="00D60475" w:rsidRPr="00D60475" w:rsidRDefault="00D60475" w:rsidP="00D60475">
            <w:pPr>
              <w:rPr>
                <w:rFonts w:ascii="Calibri" w:hAnsi="Calibri"/>
                <w:b/>
                <w:i/>
                <w:color w:val="000000"/>
              </w:rPr>
            </w:pPr>
            <w:r w:rsidRPr="00D60475">
              <w:rPr>
                <w:rFonts w:ascii="Calibri" w:hAnsi="Calibri"/>
                <w:b/>
                <w:i/>
                <w:color w:val="000000"/>
              </w:rPr>
              <w:t>How do you keep parents updated with their child/young person’s progress?</w:t>
            </w:r>
            <w:r>
              <w:rPr>
                <w:rFonts w:ascii="Calibri" w:hAnsi="Calibri"/>
                <w:b/>
                <w:i/>
                <w:color w:val="000000"/>
              </w:rPr>
              <w:t xml:space="preserve"> Do you offer open days?</w:t>
            </w:r>
          </w:p>
        </w:tc>
      </w:tr>
      <w:tr w:rsidR="00D60475" w:rsidTr="00363283">
        <w:tc>
          <w:tcPr>
            <w:tcW w:w="9918" w:type="dxa"/>
            <w:shd w:val="clear" w:color="auto" w:fill="FFFFFF" w:themeFill="background1"/>
          </w:tcPr>
          <w:p w:rsidR="00D60475" w:rsidRPr="009B6BE3" w:rsidRDefault="00D60475" w:rsidP="009B6BE3">
            <w:pPr>
              <w:pStyle w:val="ListParagraph"/>
              <w:numPr>
                <w:ilvl w:val="0"/>
                <w:numId w:val="23"/>
              </w:numPr>
              <w:rPr>
                <w:rFonts w:ascii="Calibri" w:hAnsi="Calibri"/>
                <w:color w:val="000000"/>
              </w:rPr>
            </w:pPr>
            <w:r w:rsidRPr="009B6BE3">
              <w:rPr>
                <w:rFonts w:ascii="Calibri" w:hAnsi="Calibri"/>
                <w:color w:val="000000"/>
              </w:rPr>
              <w:t xml:space="preserve">Parent </w:t>
            </w:r>
            <w:r w:rsidR="00BB21E1" w:rsidRPr="009B6BE3">
              <w:rPr>
                <w:rFonts w:ascii="Calibri" w:hAnsi="Calibri"/>
                <w:color w:val="000000"/>
              </w:rPr>
              <w:t>meetings</w:t>
            </w:r>
            <w:r w:rsidRPr="009B6BE3">
              <w:rPr>
                <w:rFonts w:ascii="Calibri" w:hAnsi="Calibri"/>
                <w:color w:val="000000"/>
              </w:rPr>
              <w:t xml:space="preserve"> </w:t>
            </w:r>
            <w:r w:rsidR="00BB4AF3" w:rsidRPr="009B6BE3">
              <w:rPr>
                <w:rFonts w:ascii="Calibri" w:hAnsi="Calibri"/>
                <w:color w:val="000000"/>
              </w:rPr>
              <w:t>twice</w:t>
            </w:r>
            <w:r w:rsidRPr="009B6BE3">
              <w:rPr>
                <w:rFonts w:ascii="Calibri" w:hAnsi="Calibri"/>
                <w:color w:val="000000"/>
              </w:rPr>
              <w:t xml:space="preserve"> annually where progress and </w:t>
            </w:r>
            <w:r w:rsidR="009B6BE3">
              <w:rPr>
                <w:rFonts w:ascii="Calibri" w:hAnsi="Calibri"/>
                <w:color w:val="000000"/>
              </w:rPr>
              <w:t>LP</w:t>
            </w:r>
            <w:r w:rsidRPr="009B6BE3">
              <w:rPr>
                <w:rFonts w:ascii="Calibri" w:hAnsi="Calibri"/>
                <w:color w:val="000000"/>
              </w:rPr>
              <w:t>s</w:t>
            </w:r>
            <w:r w:rsidR="009B6BE3">
              <w:rPr>
                <w:rFonts w:ascii="Calibri" w:hAnsi="Calibri"/>
                <w:color w:val="000000"/>
              </w:rPr>
              <w:t xml:space="preserve"> and SMLPs</w:t>
            </w:r>
            <w:r w:rsidRPr="009B6BE3">
              <w:rPr>
                <w:rFonts w:ascii="Calibri" w:hAnsi="Calibri"/>
                <w:color w:val="000000"/>
              </w:rPr>
              <w:t xml:space="preserve"> are reviewed/discussed.</w:t>
            </w:r>
          </w:p>
          <w:p w:rsidR="00D60475" w:rsidRDefault="00D60475" w:rsidP="004C3BB6">
            <w:pPr>
              <w:pStyle w:val="ListParagraph"/>
              <w:numPr>
                <w:ilvl w:val="0"/>
                <w:numId w:val="8"/>
              </w:numPr>
              <w:rPr>
                <w:rFonts w:ascii="Calibri" w:hAnsi="Calibri"/>
                <w:color w:val="000000"/>
              </w:rPr>
            </w:pPr>
            <w:r>
              <w:rPr>
                <w:rFonts w:ascii="Calibri" w:hAnsi="Calibri"/>
                <w:color w:val="000000"/>
              </w:rPr>
              <w:t>Annual School report</w:t>
            </w:r>
            <w:r w:rsidRPr="00A57431">
              <w:rPr>
                <w:rFonts w:ascii="Calibri" w:hAnsi="Calibri"/>
                <w:color w:val="000000"/>
              </w:rPr>
              <w:t xml:space="preserve"> </w:t>
            </w:r>
          </w:p>
          <w:p w:rsidR="00D60475" w:rsidRDefault="00D60475" w:rsidP="004C3BB6">
            <w:pPr>
              <w:pStyle w:val="ListParagraph"/>
              <w:numPr>
                <w:ilvl w:val="0"/>
                <w:numId w:val="8"/>
              </w:numPr>
              <w:rPr>
                <w:rFonts w:ascii="Calibri" w:hAnsi="Calibri"/>
                <w:color w:val="000000"/>
              </w:rPr>
            </w:pPr>
            <w:r w:rsidRPr="00A57431">
              <w:rPr>
                <w:rFonts w:ascii="Calibri" w:hAnsi="Calibri"/>
                <w:color w:val="000000"/>
              </w:rPr>
              <w:t>Meetings with parents</w:t>
            </w:r>
            <w:r>
              <w:rPr>
                <w:rFonts w:ascii="Calibri" w:hAnsi="Calibri"/>
                <w:color w:val="000000"/>
              </w:rPr>
              <w:t xml:space="preserve"> as the need arises for SEND pupils.</w:t>
            </w:r>
          </w:p>
          <w:p w:rsidR="00D60475" w:rsidRDefault="00D60475" w:rsidP="004C3BB6">
            <w:pPr>
              <w:pStyle w:val="ListParagraph"/>
              <w:numPr>
                <w:ilvl w:val="0"/>
                <w:numId w:val="8"/>
              </w:numPr>
              <w:rPr>
                <w:rFonts w:ascii="Calibri" w:hAnsi="Calibri"/>
                <w:color w:val="000000"/>
              </w:rPr>
            </w:pPr>
            <w:r w:rsidRPr="00A57431">
              <w:rPr>
                <w:rFonts w:ascii="Calibri" w:hAnsi="Calibri"/>
                <w:color w:val="000000"/>
              </w:rPr>
              <w:t>Review of statement</w:t>
            </w:r>
            <w:r w:rsidR="0072125E">
              <w:rPr>
                <w:rFonts w:ascii="Calibri" w:hAnsi="Calibri"/>
                <w:color w:val="000000"/>
              </w:rPr>
              <w:t>/EHCP</w:t>
            </w:r>
          </w:p>
          <w:p w:rsidR="00D60475" w:rsidRDefault="009B6BE3" w:rsidP="004C3BB6">
            <w:pPr>
              <w:pStyle w:val="ListParagraph"/>
              <w:numPr>
                <w:ilvl w:val="0"/>
                <w:numId w:val="8"/>
              </w:numPr>
              <w:rPr>
                <w:rFonts w:ascii="Calibri" w:hAnsi="Calibri"/>
                <w:color w:val="000000"/>
              </w:rPr>
            </w:pPr>
            <w:r>
              <w:rPr>
                <w:rFonts w:ascii="Calibri" w:hAnsi="Calibri"/>
                <w:color w:val="000000"/>
              </w:rPr>
              <w:t xml:space="preserve">Learner </w:t>
            </w:r>
            <w:r w:rsidR="0072125E">
              <w:rPr>
                <w:rFonts w:ascii="Calibri" w:hAnsi="Calibri"/>
                <w:color w:val="000000"/>
              </w:rPr>
              <w:t>Profiles</w:t>
            </w:r>
            <w:r>
              <w:rPr>
                <w:rFonts w:ascii="Calibri" w:hAnsi="Calibri"/>
                <w:color w:val="000000"/>
              </w:rPr>
              <w:t xml:space="preserve"> and Support Me to Learn Plans</w:t>
            </w:r>
            <w:r w:rsidR="00D60475">
              <w:rPr>
                <w:rFonts w:ascii="Calibri" w:hAnsi="Calibri"/>
                <w:color w:val="000000"/>
              </w:rPr>
              <w:t xml:space="preserve"> are sent home half termly with new targets specific to the child.</w:t>
            </w:r>
          </w:p>
          <w:p w:rsidR="00D60475" w:rsidRDefault="00D60475" w:rsidP="004C3BB6">
            <w:pPr>
              <w:pStyle w:val="ListParagraph"/>
              <w:numPr>
                <w:ilvl w:val="0"/>
                <w:numId w:val="8"/>
              </w:numPr>
              <w:rPr>
                <w:rFonts w:ascii="Calibri" w:hAnsi="Calibri"/>
                <w:color w:val="000000"/>
              </w:rPr>
            </w:pPr>
            <w:r>
              <w:rPr>
                <w:rFonts w:ascii="Calibri" w:hAnsi="Calibri"/>
                <w:color w:val="000000"/>
              </w:rPr>
              <w:t xml:space="preserve">Reward Certificates, Stickers </w:t>
            </w:r>
          </w:p>
          <w:p w:rsidR="00D60475" w:rsidRDefault="00D60475" w:rsidP="004C3BB6">
            <w:pPr>
              <w:pStyle w:val="ListParagraph"/>
              <w:numPr>
                <w:ilvl w:val="0"/>
                <w:numId w:val="8"/>
              </w:numPr>
              <w:rPr>
                <w:rFonts w:ascii="Calibri" w:hAnsi="Calibri"/>
                <w:color w:val="000000"/>
              </w:rPr>
            </w:pPr>
            <w:r>
              <w:rPr>
                <w:rFonts w:ascii="Calibri" w:hAnsi="Calibri"/>
                <w:color w:val="000000"/>
              </w:rPr>
              <w:t>Letters home</w:t>
            </w:r>
          </w:p>
          <w:p w:rsidR="00D60475" w:rsidRDefault="00D60475" w:rsidP="00BB4AF3">
            <w:pPr>
              <w:pStyle w:val="ListParagraph"/>
              <w:numPr>
                <w:ilvl w:val="0"/>
                <w:numId w:val="8"/>
              </w:numPr>
              <w:rPr>
                <w:rFonts w:ascii="Calibri" w:hAnsi="Calibri"/>
                <w:color w:val="000000"/>
              </w:rPr>
            </w:pPr>
            <w:r>
              <w:rPr>
                <w:rFonts w:ascii="Calibri" w:hAnsi="Calibri"/>
                <w:color w:val="000000"/>
              </w:rPr>
              <w:t xml:space="preserve">School offers </w:t>
            </w:r>
            <w:r w:rsidR="00BB4AF3">
              <w:rPr>
                <w:rFonts w:ascii="Calibri" w:hAnsi="Calibri"/>
                <w:color w:val="000000"/>
              </w:rPr>
              <w:t>inspire days</w:t>
            </w:r>
            <w:r>
              <w:rPr>
                <w:rFonts w:ascii="Calibri" w:hAnsi="Calibri"/>
                <w:color w:val="000000"/>
              </w:rPr>
              <w:t xml:space="preserve"> where parents are offered the opportunity to learn with their children in </w:t>
            </w:r>
            <w:r w:rsidR="009B6BE3">
              <w:rPr>
                <w:rFonts w:ascii="Calibri" w:hAnsi="Calibri"/>
                <w:color w:val="000000"/>
              </w:rPr>
              <w:t xml:space="preserve">a </w:t>
            </w:r>
            <w:r>
              <w:rPr>
                <w:rFonts w:ascii="Calibri" w:hAnsi="Calibri"/>
                <w:color w:val="000000"/>
              </w:rPr>
              <w:t>specific parent/child focussed sessions.</w:t>
            </w:r>
          </w:p>
          <w:p w:rsidR="00303AE4" w:rsidRPr="00D60475" w:rsidRDefault="00303AE4" w:rsidP="00303AE4">
            <w:pPr>
              <w:pStyle w:val="ListParagraph"/>
              <w:rPr>
                <w:rFonts w:ascii="Calibri" w:hAnsi="Calibri"/>
                <w:color w:val="000000"/>
              </w:rPr>
            </w:pPr>
          </w:p>
        </w:tc>
      </w:tr>
      <w:tr w:rsidR="00D60475" w:rsidTr="00363283">
        <w:tc>
          <w:tcPr>
            <w:tcW w:w="9918" w:type="dxa"/>
            <w:shd w:val="clear" w:color="auto" w:fill="FFFFFF" w:themeFill="background1"/>
          </w:tcPr>
          <w:p w:rsidR="00D60475" w:rsidRPr="00D60475" w:rsidRDefault="00D60475" w:rsidP="00D60475">
            <w:pPr>
              <w:rPr>
                <w:rFonts w:ascii="Calibri" w:hAnsi="Calibri"/>
                <w:b/>
                <w:i/>
                <w:color w:val="000000"/>
              </w:rPr>
            </w:pPr>
            <w:r w:rsidRPr="00D60475">
              <w:rPr>
                <w:rFonts w:ascii="Calibri" w:hAnsi="Calibri"/>
                <w:b/>
                <w:i/>
                <w:color w:val="000000"/>
              </w:rPr>
              <w:lastRenderedPageBreak/>
              <w:t>How can parents give feedback to the school?</w:t>
            </w:r>
          </w:p>
        </w:tc>
      </w:tr>
      <w:tr w:rsidR="00D60475" w:rsidTr="00363283">
        <w:tc>
          <w:tcPr>
            <w:tcW w:w="9918" w:type="dxa"/>
            <w:shd w:val="clear" w:color="auto" w:fill="FFFFFF" w:themeFill="background1"/>
          </w:tcPr>
          <w:p w:rsidR="00D60475" w:rsidRDefault="00D60475" w:rsidP="00D60475">
            <w:pPr>
              <w:rPr>
                <w:rFonts w:ascii="Calibri" w:hAnsi="Calibri"/>
                <w:color w:val="000000"/>
              </w:rPr>
            </w:pPr>
            <w:r>
              <w:rPr>
                <w:rFonts w:ascii="Calibri" w:hAnsi="Calibri"/>
                <w:color w:val="000000"/>
              </w:rPr>
              <w:t>There are plenty of opportunities for parents to provide feedback both formally and informally.</w:t>
            </w:r>
          </w:p>
          <w:p w:rsidR="00D60475" w:rsidRPr="00AA3538" w:rsidRDefault="00AA3538" w:rsidP="004C3BB6">
            <w:pPr>
              <w:pStyle w:val="ListParagraph"/>
              <w:numPr>
                <w:ilvl w:val="0"/>
                <w:numId w:val="24"/>
              </w:numPr>
              <w:rPr>
                <w:rFonts w:ascii="Calibri" w:hAnsi="Calibri"/>
                <w:color w:val="000000"/>
              </w:rPr>
            </w:pPr>
            <w:r w:rsidRPr="00AA3538">
              <w:rPr>
                <w:rFonts w:ascii="Calibri" w:hAnsi="Calibri"/>
                <w:color w:val="000000"/>
              </w:rPr>
              <w:t xml:space="preserve">Boom Reader </w:t>
            </w:r>
            <w:r w:rsidR="00D60475" w:rsidRPr="00AA3538">
              <w:rPr>
                <w:rFonts w:ascii="Calibri" w:hAnsi="Calibri"/>
                <w:color w:val="000000"/>
              </w:rPr>
              <w:t>Record</w:t>
            </w:r>
          </w:p>
          <w:p w:rsidR="00D60475" w:rsidRPr="00D60475" w:rsidRDefault="00D60475" w:rsidP="004C3BB6">
            <w:pPr>
              <w:pStyle w:val="ListParagraph"/>
              <w:numPr>
                <w:ilvl w:val="0"/>
                <w:numId w:val="24"/>
              </w:numPr>
              <w:rPr>
                <w:rFonts w:ascii="Calibri" w:hAnsi="Calibri"/>
                <w:color w:val="000000"/>
              </w:rPr>
            </w:pPr>
            <w:r w:rsidRPr="00D60475">
              <w:rPr>
                <w:rFonts w:ascii="Calibri" w:hAnsi="Calibri"/>
                <w:color w:val="000000"/>
              </w:rPr>
              <w:t>Parental Meetings</w:t>
            </w:r>
          </w:p>
          <w:p w:rsidR="00D60475" w:rsidRPr="00D60475" w:rsidRDefault="00D60475" w:rsidP="004C3BB6">
            <w:pPr>
              <w:pStyle w:val="ListParagraph"/>
              <w:numPr>
                <w:ilvl w:val="0"/>
                <w:numId w:val="24"/>
              </w:numPr>
              <w:rPr>
                <w:rFonts w:ascii="Calibri" w:hAnsi="Calibri"/>
                <w:color w:val="000000"/>
              </w:rPr>
            </w:pPr>
            <w:r w:rsidRPr="00D60475">
              <w:rPr>
                <w:rFonts w:ascii="Calibri" w:hAnsi="Calibri"/>
                <w:color w:val="000000"/>
              </w:rPr>
              <w:t>Telephone Calls</w:t>
            </w:r>
          </w:p>
          <w:p w:rsidR="00D60475" w:rsidRPr="00D60475" w:rsidRDefault="009B6BE3" w:rsidP="004C3BB6">
            <w:pPr>
              <w:pStyle w:val="ListParagraph"/>
              <w:numPr>
                <w:ilvl w:val="0"/>
                <w:numId w:val="24"/>
              </w:numPr>
              <w:rPr>
                <w:rFonts w:ascii="Calibri" w:hAnsi="Calibri"/>
                <w:color w:val="000000"/>
              </w:rPr>
            </w:pPr>
            <w:r>
              <w:rPr>
                <w:rFonts w:ascii="Calibri" w:hAnsi="Calibri"/>
                <w:color w:val="000000"/>
              </w:rPr>
              <w:t>Emails</w:t>
            </w:r>
          </w:p>
          <w:p w:rsidR="00D60475" w:rsidRPr="00346B82" w:rsidRDefault="00D60475" w:rsidP="004C3BB6">
            <w:pPr>
              <w:pStyle w:val="ListParagraph"/>
              <w:numPr>
                <w:ilvl w:val="0"/>
                <w:numId w:val="24"/>
              </w:numPr>
              <w:rPr>
                <w:rFonts w:ascii="Calibri" w:hAnsi="Calibri"/>
                <w:b/>
                <w:i/>
                <w:color w:val="000000"/>
              </w:rPr>
            </w:pPr>
            <w:r w:rsidRPr="00D60475">
              <w:rPr>
                <w:rFonts w:ascii="Calibri" w:hAnsi="Calibri" w:cs="Calibri"/>
                <w:color w:val="000000"/>
              </w:rPr>
              <w:t>Arrange to see staff at a mutually convenient time.</w:t>
            </w:r>
          </w:p>
          <w:p w:rsidR="00346B82" w:rsidRPr="00D60475" w:rsidRDefault="00346B82" w:rsidP="00346B82">
            <w:pPr>
              <w:pStyle w:val="ListParagraph"/>
              <w:rPr>
                <w:rFonts w:ascii="Calibri" w:hAnsi="Calibri"/>
                <w:b/>
                <w:i/>
                <w:color w:val="000000"/>
              </w:rPr>
            </w:pPr>
          </w:p>
        </w:tc>
      </w:tr>
      <w:tr w:rsidR="00471876" w:rsidTr="00363283">
        <w:tc>
          <w:tcPr>
            <w:tcW w:w="9918" w:type="dxa"/>
            <w:shd w:val="clear" w:color="auto" w:fill="D9D9D9" w:themeFill="background1" w:themeFillShade="D9"/>
          </w:tcPr>
          <w:p w:rsidR="00471876" w:rsidRDefault="00471876" w:rsidP="00D60475">
            <w:pPr>
              <w:rPr>
                <w:rFonts w:ascii="Calibri" w:hAnsi="Calibri"/>
                <w:color w:val="000000"/>
              </w:rPr>
            </w:pPr>
            <w:r w:rsidRPr="00313910">
              <w:rPr>
                <w:rFonts w:ascii="Calibri" w:hAnsi="Calibri"/>
                <w:b/>
                <w:color w:val="000000"/>
              </w:rPr>
              <w:t>Working Together</w:t>
            </w:r>
          </w:p>
        </w:tc>
      </w:tr>
      <w:tr w:rsidR="00471876" w:rsidTr="00363283">
        <w:tc>
          <w:tcPr>
            <w:tcW w:w="9918" w:type="dxa"/>
            <w:shd w:val="clear" w:color="auto" w:fill="FFFFFF" w:themeFill="background1"/>
          </w:tcPr>
          <w:p w:rsidR="00471876" w:rsidRPr="00A14BB1" w:rsidRDefault="00A14BB1" w:rsidP="00A14BB1">
            <w:pPr>
              <w:rPr>
                <w:rFonts w:ascii="Calibri" w:hAnsi="Calibri"/>
                <w:color w:val="000000"/>
              </w:rPr>
            </w:pPr>
            <w:r w:rsidRPr="00A14BB1">
              <w:rPr>
                <w:rFonts w:ascii="Calibri" w:hAnsi="Calibri"/>
                <w:b/>
                <w:i/>
                <w:color w:val="000000"/>
              </w:rPr>
              <w:t>What opportunities do you offer for pupils to have their say? e.g. school council</w:t>
            </w:r>
          </w:p>
        </w:tc>
      </w:tr>
      <w:tr w:rsidR="00A14BB1" w:rsidTr="00363283">
        <w:tc>
          <w:tcPr>
            <w:tcW w:w="9918" w:type="dxa"/>
            <w:shd w:val="clear" w:color="auto" w:fill="FFFFFF" w:themeFill="background1"/>
          </w:tcPr>
          <w:p w:rsidR="00A14BB1" w:rsidRPr="00A14BB1" w:rsidRDefault="00A14BB1" w:rsidP="004C3BB6">
            <w:pPr>
              <w:pStyle w:val="ListParagraph"/>
              <w:numPr>
                <w:ilvl w:val="0"/>
                <w:numId w:val="26"/>
              </w:numPr>
              <w:rPr>
                <w:rFonts w:ascii="Calibri" w:hAnsi="Calibri"/>
                <w:color w:val="000000"/>
              </w:rPr>
            </w:pPr>
            <w:r w:rsidRPr="00A14BB1">
              <w:rPr>
                <w:rFonts w:ascii="Calibri" w:hAnsi="Calibri"/>
                <w:color w:val="000000"/>
              </w:rPr>
              <w:t>School Council</w:t>
            </w:r>
          </w:p>
          <w:p w:rsidR="00A14BB1" w:rsidRPr="0072125E" w:rsidRDefault="00A14BB1" w:rsidP="004C3BB6">
            <w:pPr>
              <w:pStyle w:val="ListParagraph"/>
              <w:numPr>
                <w:ilvl w:val="0"/>
                <w:numId w:val="26"/>
              </w:numPr>
              <w:rPr>
                <w:rFonts w:ascii="Calibri" w:hAnsi="Calibri"/>
                <w:b/>
                <w:i/>
                <w:color w:val="000000"/>
              </w:rPr>
            </w:pPr>
            <w:r w:rsidRPr="00A14BB1">
              <w:rPr>
                <w:rFonts w:ascii="Calibri" w:hAnsi="Calibri"/>
                <w:color w:val="000000"/>
              </w:rPr>
              <w:t>Pupil questionnaires</w:t>
            </w:r>
            <w:r w:rsidR="00AA3538">
              <w:rPr>
                <w:rFonts w:ascii="Calibri" w:hAnsi="Calibri"/>
                <w:color w:val="000000"/>
              </w:rPr>
              <w:t>/voice activities</w:t>
            </w:r>
          </w:p>
          <w:p w:rsidR="0072125E" w:rsidRPr="00460D55" w:rsidRDefault="00460D55" w:rsidP="004C3BB6">
            <w:pPr>
              <w:pStyle w:val="ListParagraph"/>
              <w:numPr>
                <w:ilvl w:val="0"/>
                <w:numId w:val="26"/>
              </w:numPr>
              <w:rPr>
                <w:rFonts w:ascii="Calibri" w:hAnsi="Calibri"/>
                <w:b/>
                <w:i/>
                <w:color w:val="000000"/>
              </w:rPr>
            </w:pPr>
            <w:r>
              <w:rPr>
                <w:rFonts w:ascii="Calibri" w:hAnsi="Calibri"/>
                <w:color w:val="000000"/>
              </w:rPr>
              <w:t>Involvement in setting their own targets</w:t>
            </w:r>
          </w:p>
          <w:p w:rsidR="00460D55" w:rsidRPr="00346B82" w:rsidRDefault="00460D55" w:rsidP="004C3BB6">
            <w:pPr>
              <w:pStyle w:val="ListParagraph"/>
              <w:numPr>
                <w:ilvl w:val="0"/>
                <w:numId w:val="26"/>
              </w:numPr>
              <w:rPr>
                <w:rFonts w:ascii="Calibri" w:hAnsi="Calibri"/>
                <w:b/>
                <w:i/>
                <w:color w:val="000000"/>
              </w:rPr>
            </w:pPr>
            <w:r>
              <w:rPr>
                <w:rFonts w:ascii="Calibri" w:hAnsi="Calibri"/>
                <w:color w:val="000000"/>
              </w:rPr>
              <w:t xml:space="preserve">Views sought for </w:t>
            </w:r>
            <w:r w:rsidR="009B6BE3">
              <w:rPr>
                <w:rFonts w:ascii="Calibri" w:hAnsi="Calibri"/>
                <w:color w:val="000000"/>
              </w:rPr>
              <w:t>LPs</w:t>
            </w:r>
          </w:p>
          <w:p w:rsidR="00DE6161" w:rsidRPr="00AA3538" w:rsidRDefault="00DE6161" w:rsidP="00AA3538">
            <w:pPr>
              <w:rPr>
                <w:rFonts w:ascii="Calibri" w:hAnsi="Calibri"/>
                <w:b/>
                <w:i/>
                <w:color w:val="000000"/>
              </w:rPr>
            </w:pPr>
          </w:p>
        </w:tc>
      </w:tr>
      <w:tr w:rsidR="00A14BB1" w:rsidTr="00363283">
        <w:tc>
          <w:tcPr>
            <w:tcW w:w="9918" w:type="dxa"/>
            <w:shd w:val="clear" w:color="auto" w:fill="FFFFFF" w:themeFill="background1"/>
          </w:tcPr>
          <w:p w:rsidR="00A14BB1" w:rsidRPr="00A14BB1" w:rsidRDefault="00A14BB1" w:rsidP="00A14BB1">
            <w:pPr>
              <w:rPr>
                <w:rFonts w:ascii="Calibri" w:hAnsi="Calibri"/>
                <w:b/>
                <w:i/>
                <w:color w:val="000000"/>
              </w:rPr>
            </w:pPr>
            <w:r w:rsidRPr="00A14BB1">
              <w:rPr>
                <w:rFonts w:ascii="Calibri" w:hAnsi="Calibri"/>
                <w:b/>
                <w:i/>
                <w:color w:val="000000"/>
              </w:rPr>
              <w:t>What opportunities are there for parents to have their say about their son/daughter’s education?</w:t>
            </w:r>
          </w:p>
        </w:tc>
      </w:tr>
      <w:tr w:rsidR="00A14BB1" w:rsidTr="00363283">
        <w:tc>
          <w:tcPr>
            <w:tcW w:w="9918" w:type="dxa"/>
            <w:shd w:val="clear" w:color="auto" w:fill="FFFFFF" w:themeFill="background1"/>
          </w:tcPr>
          <w:p w:rsidR="00A14BB1" w:rsidRPr="00A14BB1" w:rsidRDefault="00A14BB1" w:rsidP="004C3BB6">
            <w:pPr>
              <w:pStyle w:val="ListParagraph"/>
              <w:numPr>
                <w:ilvl w:val="0"/>
                <w:numId w:val="27"/>
              </w:numPr>
              <w:rPr>
                <w:rFonts w:ascii="Calibri" w:hAnsi="Calibri" w:cs="Calibri"/>
                <w:color w:val="000000"/>
              </w:rPr>
            </w:pPr>
            <w:r w:rsidRPr="00A14BB1">
              <w:rPr>
                <w:rFonts w:ascii="Calibri" w:hAnsi="Calibri" w:cs="Calibri"/>
                <w:color w:val="000000"/>
              </w:rPr>
              <w:t>Parents Evenings</w:t>
            </w:r>
          </w:p>
          <w:p w:rsidR="00A14BB1" w:rsidRDefault="00A14BB1" w:rsidP="004C3BB6">
            <w:pPr>
              <w:pStyle w:val="ListParagraph"/>
              <w:numPr>
                <w:ilvl w:val="0"/>
                <w:numId w:val="27"/>
              </w:numPr>
              <w:rPr>
                <w:rFonts w:ascii="Calibri" w:hAnsi="Calibri" w:cs="Calibri"/>
                <w:color w:val="000000"/>
              </w:rPr>
            </w:pPr>
            <w:r w:rsidRPr="00A14BB1">
              <w:rPr>
                <w:rFonts w:ascii="Calibri" w:hAnsi="Calibri" w:cs="Calibri"/>
                <w:color w:val="000000"/>
              </w:rPr>
              <w:t xml:space="preserve">SEN </w:t>
            </w:r>
            <w:r w:rsidR="009B6BE3">
              <w:rPr>
                <w:rFonts w:ascii="Calibri" w:hAnsi="Calibri" w:cs="Calibri"/>
                <w:color w:val="000000"/>
              </w:rPr>
              <w:t>Parent Evening</w:t>
            </w:r>
          </w:p>
          <w:p w:rsidR="00A14BB1" w:rsidRDefault="00A14BB1" w:rsidP="004C3BB6">
            <w:pPr>
              <w:pStyle w:val="ListParagraph"/>
              <w:numPr>
                <w:ilvl w:val="0"/>
                <w:numId w:val="27"/>
              </w:numPr>
              <w:rPr>
                <w:rFonts w:ascii="Calibri" w:hAnsi="Calibri" w:cs="Calibri"/>
                <w:color w:val="000000"/>
              </w:rPr>
            </w:pPr>
            <w:r>
              <w:rPr>
                <w:rFonts w:ascii="Calibri" w:hAnsi="Calibri" w:cs="Calibri"/>
                <w:color w:val="000000"/>
              </w:rPr>
              <w:t>Annual Review Meetings</w:t>
            </w:r>
          </w:p>
          <w:p w:rsidR="00A14BB1" w:rsidRPr="00A14BB1" w:rsidRDefault="00A14BB1" w:rsidP="004C3BB6">
            <w:pPr>
              <w:pStyle w:val="ListParagraph"/>
              <w:numPr>
                <w:ilvl w:val="0"/>
                <w:numId w:val="27"/>
              </w:numPr>
              <w:rPr>
                <w:rFonts w:ascii="Calibri" w:hAnsi="Calibri"/>
                <w:color w:val="000000"/>
              </w:rPr>
            </w:pPr>
            <w:r w:rsidRPr="00A14BB1">
              <w:rPr>
                <w:rFonts w:ascii="Calibri" w:hAnsi="Calibri" w:cs="Calibri"/>
                <w:color w:val="000000"/>
              </w:rPr>
              <w:t>Open door policy</w:t>
            </w:r>
          </w:p>
          <w:p w:rsidR="00A14BB1" w:rsidRDefault="00A14BB1" w:rsidP="004C3BB6">
            <w:pPr>
              <w:pStyle w:val="ListParagraph"/>
              <w:numPr>
                <w:ilvl w:val="0"/>
                <w:numId w:val="27"/>
              </w:numPr>
              <w:rPr>
                <w:rFonts w:ascii="Calibri" w:hAnsi="Calibri"/>
                <w:color w:val="000000"/>
              </w:rPr>
            </w:pPr>
            <w:r w:rsidRPr="00313910">
              <w:rPr>
                <w:rFonts w:ascii="Calibri" w:hAnsi="Calibri"/>
                <w:color w:val="000000"/>
              </w:rPr>
              <w:t>Arranging a meeting with teachers.</w:t>
            </w:r>
          </w:p>
          <w:p w:rsidR="00A14BB1" w:rsidRDefault="00A14BB1" w:rsidP="004C3BB6">
            <w:pPr>
              <w:pStyle w:val="ListParagraph"/>
              <w:numPr>
                <w:ilvl w:val="0"/>
                <w:numId w:val="27"/>
              </w:numPr>
              <w:rPr>
                <w:rFonts w:ascii="Calibri" w:hAnsi="Calibri"/>
                <w:color w:val="000000"/>
              </w:rPr>
            </w:pPr>
            <w:r>
              <w:rPr>
                <w:rFonts w:ascii="Calibri" w:hAnsi="Calibri"/>
                <w:color w:val="000000"/>
              </w:rPr>
              <w:t>Feedback on annual school report.</w:t>
            </w:r>
          </w:p>
          <w:p w:rsidR="00346B82" w:rsidRPr="00313910" w:rsidRDefault="00346B82" w:rsidP="00346B82">
            <w:pPr>
              <w:pStyle w:val="ListParagraph"/>
              <w:rPr>
                <w:rFonts w:ascii="Calibri" w:hAnsi="Calibri"/>
                <w:color w:val="000000"/>
              </w:rPr>
            </w:pPr>
          </w:p>
        </w:tc>
      </w:tr>
      <w:tr w:rsidR="00A14BB1" w:rsidTr="00363283">
        <w:tc>
          <w:tcPr>
            <w:tcW w:w="9918" w:type="dxa"/>
            <w:shd w:val="clear" w:color="auto" w:fill="FFFFFF" w:themeFill="background1"/>
          </w:tcPr>
          <w:p w:rsidR="00A14BB1" w:rsidRPr="00A14BB1" w:rsidRDefault="00A14BB1" w:rsidP="00A14BB1">
            <w:pPr>
              <w:rPr>
                <w:rFonts w:ascii="Calibri" w:hAnsi="Calibri" w:cs="Calibri"/>
                <w:b/>
                <w:i/>
                <w:color w:val="000000"/>
              </w:rPr>
            </w:pPr>
            <w:r w:rsidRPr="00A14BB1">
              <w:rPr>
                <w:rFonts w:ascii="Calibri" w:hAnsi="Calibri"/>
                <w:b/>
                <w:i/>
                <w:color w:val="000000"/>
              </w:rPr>
              <w:t>What opportunities are there for parents to get involved in the school or become school governors?</w:t>
            </w:r>
          </w:p>
        </w:tc>
      </w:tr>
      <w:tr w:rsidR="00A14BB1" w:rsidTr="00363283">
        <w:tc>
          <w:tcPr>
            <w:tcW w:w="9918" w:type="dxa"/>
            <w:shd w:val="clear" w:color="auto" w:fill="FFFFFF" w:themeFill="background1"/>
          </w:tcPr>
          <w:p w:rsidR="00A14BB1" w:rsidRDefault="00A14BB1" w:rsidP="004C3BB6">
            <w:pPr>
              <w:pStyle w:val="ListParagraph"/>
              <w:numPr>
                <w:ilvl w:val="0"/>
                <w:numId w:val="28"/>
              </w:numPr>
              <w:rPr>
                <w:rFonts w:ascii="Calibri" w:hAnsi="Calibri"/>
                <w:color w:val="000000"/>
              </w:rPr>
            </w:pPr>
            <w:r>
              <w:rPr>
                <w:rFonts w:ascii="Calibri" w:hAnsi="Calibri"/>
                <w:color w:val="000000"/>
              </w:rPr>
              <w:t>Parental volunteers are encouraged.</w:t>
            </w:r>
          </w:p>
          <w:p w:rsidR="00A14BB1" w:rsidRDefault="00A14BB1" w:rsidP="00611CD5">
            <w:pPr>
              <w:pStyle w:val="ListParagraph"/>
              <w:numPr>
                <w:ilvl w:val="0"/>
                <w:numId w:val="28"/>
              </w:numPr>
              <w:rPr>
                <w:rFonts w:ascii="Calibri" w:hAnsi="Calibri"/>
                <w:color w:val="000000"/>
              </w:rPr>
            </w:pPr>
            <w:r>
              <w:rPr>
                <w:rFonts w:ascii="Calibri" w:hAnsi="Calibri"/>
                <w:color w:val="000000"/>
              </w:rPr>
              <w:t xml:space="preserve">As governor posts arise all parents are offered the opportunity to become a governor </w:t>
            </w:r>
            <w:r w:rsidR="00611CD5">
              <w:rPr>
                <w:rFonts w:ascii="Calibri" w:hAnsi="Calibri"/>
                <w:color w:val="000000"/>
              </w:rPr>
              <w:t xml:space="preserve">they are asked to complete </w:t>
            </w:r>
            <w:r>
              <w:rPr>
                <w:rFonts w:ascii="Calibri" w:hAnsi="Calibri"/>
                <w:color w:val="000000"/>
              </w:rPr>
              <w:t xml:space="preserve">a letter of application and </w:t>
            </w:r>
            <w:r w:rsidR="00611CD5">
              <w:rPr>
                <w:rFonts w:ascii="Calibri" w:hAnsi="Calibri"/>
                <w:color w:val="000000"/>
              </w:rPr>
              <w:t>this is then</w:t>
            </w:r>
            <w:r>
              <w:rPr>
                <w:rFonts w:ascii="Calibri" w:hAnsi="Calibri"/>
                <w:color w:val="000000"/>
              </w:rPr>
              <w:t xml:space="preserve"> published to parents.</w:t>
            </w:r>
          </w:p>
          <w:p w:rsidR="00346B82" w:rsidRPr="00A14BB1" w:rsidRDefault="00346B82" w:rsidP="00346B82">
            <w:pPr>
              <w:pStyle w:val="ListParagraph"/>
              <w:rPr>
                <w:rFonts w:ascii="Calibri" w:hAnsi="Calibri"/>
                <w:color w:val="000000"/>
              </w:rPr>
            </w:pPr>
          </w:p>
        </w:tc>
      </w:tr>
      <w:tr w:rsidR="00A14BB1" w:rsidRPr="00A14BB1" w:rsidTr="00363283">
        <w:tc>
          <w:tcPr>
            <w:tcW w:w="9918" w:type="dxa"/>
            <w:shd w:val="clear" w:color="auto" w:fill="FFFFFF" w:themeFill="background1"/>
          </w:tcPr>
          <w:p w:rsidR="00A14BB1" w:rsidRPr="00082005" w:rsidRDefault="00A14BB1" w:rsidP="00B732DA">
            <w:pPr>
              <w:rPr>
                <w:rFonts w:ascii="Calibri" w:hAnsi="Calibri"/>
                <w:b/>
                <w:i/>
                <w:color w:val="000000"/>
                <w:lang w:val="en-US"/>
              </w:rPr>
            </w:pPr>
            <w:r w:rsidRPr="00082005">
              <w:rPr>
                <w:rFonts w:ascii="Calibri" w:hAnsi="Calibri"/>
                <w:b/>
                <w:i/>
                <w:color w:val="000000"/>
                <w:lang w:val="en-US"/>
              </w:rPr>
              <w:t>What are the Governors responsibilities?</w:t>
            </w:r>
          </w:p>
        </w:tc>
      </w:tr>
      <w:tr w:rsidR="00A14BB1" w:rsidRPr="00A14BB1" w:rsidTr="00363283">
        <w:tc>
          <w:tcPr>
            <w:tcW w:w="9918" w:type="dxa"/>
            <w:shd w:val="clear" w:color="auto" w:fill="FFFFFF" w:themeFill="background1"/>
          </w:tcPr>
          <w:p w:rsidR="00A14BB1" w:rsidRDefault="00A14BB1" w:rsidP="0072125E">
            <w:pPr>
              <w:pStyle w:val="ListParagraph"/>
              <w:numPr>
                <w:ilvl w:val="0"/>
                <w:numId w:val="13"/>
              </w:numPr>
              <w:rPr>
                <w:rFonts w:ascii="Calibri" w:hAnsi="Calibri"/>
                <w:color w:val="000000"/>
                <w:lang w:val="en-US"/>
              </w:rPr>
            </w:pPr>
            <w:r w:rsidRPr="00C968A3">
              <w:rPr>
                <w:rFonts w:ascii="Calibri" w:hAnsi="Calibri"/>
                <w:color w:val="000000"/>
                <w:lang w:val="en-US"/>
              </w:rPr>
              <w:t xml:space="preserve">Our current SEND </w:t>
            </w:r>
            <w:r w:rsidR="00420A07" w:rsidRPr="00C968A3">
              <w:rPr>
                <w:rFonts w:ascii="Calibri" w:hAnsi="Calibri"/>
                <w:color w:val="000000"/>
                <w:lang w:val="en-US"/>
              </w:rPr>
              <w:t>Governor is</w:t>
            </w:r>
            <w:r w:rsidRPr="00C968A3">
              <w:rPr>
                <w:rFonts w:ascii="Calibri" w:hAnsi="Calibri"/>
                <w:color w:val="000000"/>
                <w:lang w:val="en-US"/>
              </w:rPr>
              <w:t xml:space="preserve"> </w:t>
            </w:r>
            <w:r w:rsidR="009B6BE3">
              <w:rPr>
                <w:rFonts w:ascii="Calibri" w:hAnsi="Calibri"/>
                <w:color w:val="000000"/>
                <w:lang w:val="en-US"/>
              </w:rPr>
              <w:t>Katie Barnett</w:t>
            </w:r>
            <w:r w:rsidR="00320F45">
              <w:rPr>
                <w:rFonts w:ascii="Calibri" w:hAnsi="Calibri"/>
                <w:color w:val="000000"/>
                <w:lang w:val="en-US"/>
              </w:rPr>
              <w:t xml:space="preserve"> </w:t>
            </w:r>
            <w:r w:rsidRPr="00C968A3">
              <w:rPr>
                <w:rFonts w:ascii="Calibri" w:hAnsi="Calibri"/>
                <w:color w:val="000000"/>
                <w:lang w:val="en-US"/>
              </w:rPr>
              <w:t xml:space="preserve">and </w:t>
            </w:r>
            <w:r w:rsidR="00420A07">
              <w:rPr>
                <w:rFonts w:ascii="Calibri" w:hAnsi="Calibri"/>
                <w:color w:val="000000"/>
                <w:lang w:val="en-US"/>
              </w:rPr>
              <w:t xml:space="preserve">they are </w:t>
            </w:r>
            <w:r w:rsidR="009B6BE3" w:rsidRPr="00C968A3">
              <w:rPr>
                <w:rFonts w:ascii="Calibri" w:hAnsi="Calibri"/>
                <w:color w:val="000000"/>
                <w:lang w:val="en-US"/>
              </w:rPr>
              <w:t>contactable through</w:t>
            </w:r>
            <w:r w:rsidRPr="00C968A3">
              <w:rPr>
                <w:rFonts w:ascii="Calibri" w:hAnsi="Calibri"/>
                <w:color w:val="000000"/>
                <w:lang w:val="en-US"/>
              </w:rPr>
              <w:t xml:space="preserve"> the usual school contact details. The Governor meets </w:t>
            </w:r>
            <w:r w:rsidR="00611CD5">
              <w:rPr>
                <w:rFonts w:ascii="Calibri" w:hAnsi="Calibri"/>
                <w:color w:val="000000"/>
                <w:lang w:val="en-US"/>
              </w:rPr>
              <w:t>regularly</w:t>
            </w:r>
            <w:r w:rsidRPr="00C968A3">
              <w:rPr>
                <w:rFonts w:ascii="Calibri" w:hAnsi="Calibri"/>
                <w:color w:val="000000"/>
                <w:lang w:val="en-US"/>
              </w:rPr>
              <w:t xml:space="preserve"> with the </w:t>
            </w:r>
            <w:r w:rsidR="001F34D9">
              <w:rPr>
                <w:rFonts w:ascii="Calibri" w:hAnsi="Calibri"/>
                <w:color w:val="000000"/>
                <w:lang w:val="en-US"/>
              </w:rPr>
              <w:t>SENCO</w:t>
            </w:r>
            <w:r w:rsidRPr="00C968A3">
              <w:rPr>
                <w:rFonts w:ascii="Calibri" w:hAnsi="Calibri"/>
                <w:color w:val="000000"/>
                <w:lang w:val="en-US"/>
              </w:rPr>
              <w:t xml:space="preserve"> and will be updated on changes and current needs in school. </w:t>
            </w:r>
          </w:p>
          <w:p w:rsidR="00346B82" w:rsidRPr="00C968A3" w:rsidRDefault="00346B82" w:rsidP="00346B82">
            <w:pPr>
              <w:pStyle w:val="ListParagraph"/>
              <w:rPr>
                <w:rFonts w:ascii="Calibri" w:hAnsi="Calibri"/>
                <w:color w:val="000000"/>
                <w:lang w:val="en-US"/>
              </w:rPr>
            </w:pPr>
          </w:p>
        </w:tc>
      </w:tr>
      <w:tr w:rsidR="00A14BB1" w:rsidRPr="00A14BB1" w:rsidTr="00363283">
        <w:tc>
          <w:tcPr>
            <w:tcW w:w="9918" w:type="dxa"/>
            <w:shd w:val="clear" w:color="auto" w:fill="D9D9D9" w:themeFill="background1" w:themeFillShade="D9"/>
          </w:tcPr>
          <w:p w:rsidR="00A14BB1" w:rsidRPr="00A14BB1" w:rsidRDefault="00A14BB1" w:rsidP="00A14BB1">
            <w:pPr>
              <w:rPr>
                <w:rFonts w:ascii="Calibri" w:hAnsi="Calibri"/>
                <w:color w:val="000000"/>
                <w:lang w:val="en-US"/>
              </w:rPr>
            </w:pPr>
            <w:r w:rsidRPr="00A14BB1">
              <w:rPr>
                <w:rFonts w:ascii="Calibri" w:hAnsi="Calibri"/>
                <w:b/>
                <w:color w:val="000000"/>
              </w:rPr>
              <w:t>What Help and Support is available for the Family?</w:t>
            </w:r>
          </w:p>
        </w:tc>
      </w:tr>
      <w:tr w:rsidR="00A14BB1" w:rsidRPr="00A14BB1" w:rsidTr="00363283">
        <w:tc>
          <w:tcPr>
            <w:tcW w:w="9918" w:type="dxa"/>
            <w:shd w:val="clear" w:color="auto" w:fill="FFFFFF" w:themeFill="background1"/>
          </w:tcPr>
          <w:p w:rsidR="00A14BB1" w:rsidRPr="00A14BB1" w:rsidRDefault="00A14BB1" w:rsidP="00A14BB1">
            <w:pPr>
              <w:rPr>
                <w:rFonts w:ascii="Calibri" w:hAnsi="Calibri"/>
                <w:b/>
                <w:i/>
                <w:color w:val="000000"/>
              </w:rPr>
            </w:pPr>
            <w:r w:rsidRPr="00A14BB1">
              <w:rPr>
                <w:rFonts w:ascii="Calibri" w:hAnsi="Calibri"/>
                <w:b/>
                <w:i/>
                <w:color w:val="000000"/>
              </w:rPr>
              <w:t>Do you offer help with completing forms and paperwork?  If yes, who normally provides this help and</w:t>
            </w:r>
            <w:r>
              <w:rPr>
                <w:rFonts w:ascii="Calibri" w:hAnsi="Calibri"/>
                <w:b/>
                <w:i/>
                <w:color w:val="000000"/>
              </w:rPr>
              <w:t xml:space="preserve"> how would parents access this?</w:t>
            </w:r>
          </w:p>
        </w:tc>
      </w:tr>
      <w:tr w:rsidR="00A14BB1" w:rsidRPr="00A14BB1" w:rsidTr="00363283">
        <w:tc>
          <w:tcPr>
            <w:tcW w:w="9918" w:type="dxa"/>
            <w:shd w:val="clear" w:color="auto" w:fill="FFFFFF" w:themeFill="background1"/>
          </w:tcPr>
          <w:p w:rsidR="00A14BB1" w:rsidRPr="00A14BB1" w:rsidRDefault="00A14BB1" w:rsidP="004C3BB6">
            <w:pPr>
              <w:pStyle w:val="ListParagraph"/>
              <w:numPr>
                <w:ilvl w:val="0"/>
                <w:numId w:val="13"/>
              </w:numPr>
              <w:rPr>
                <w:rFonts w:ascii="Calibri" w:hAnsi="Calibri"/>
                <w:color w:val="000000"/>
              </w:rPr>
            </w:pPr>
            <w:r>
              <w:rPr>
                <w:rFonts w:ascii="Calibri" w:hAnsi="Calibri"/>
                <w:color w:val="000000"/>
              </w:rPr>
              <w:t xml:space="preserve">If parents need help completing forms or paperwork then either the </w:t>
            </w:r>
            <w:r w:rsidR="001F34D9">
              <w:rPr>
                <w:rFonts w:ascii="Calibri" w:hAnsi="Calibri"/>
                <w:color w:val="000000"/>
              </w:rPr>
              <w:t>SENCO</w:t>
            </w:r>
            <w:r w:rsidRPr="00A14BB1">
              <w:rPr>
                <w:rFonts w:ascii="Calibri" w:hAnsi="Calibri"/>
                <w:color w:val="000000"/>
              </w:rPr>
              <w:t xml:space="preserve"> or </w:t>
            </w:r>
            <w:r w:rsidR="00BB4AF3">
              <w:rPr>
                <w:rFonts w:ascii="Calibri" w:hAnsi="Calibri"/>
                <w:color w:val="000000"/>
              </w:rPr>
              <w:t xml:space="preserve">Learning </w:t>
            </w:r>
            <w:r w:rsidR="00420A07">
              <w:rPr>
                <w:rFonts w:ascii="Calibri" w:hAnsi="Calibri"/>
                <w:color w:val="000000"/>
              </w:rPr>
              <w:t xml:space="preserve">Mentors </w:t>
            </w:r>
            <w:r w:rsidR="00420A07" w:rsidRPr="00A14BB1">
              <w:rPr>
                <w:rFonts w:ascii="Calibri" w:hAnsi="Calibri"/>
                <w:color w:val="000000"/>
              </w:rPr>
              <w:t>would</w:t>
            </w:r>
            <w:r w:rsidRPr="00A14BB1">
              <w:rPr>
                <w:rFonts w:ascii="Calibri" w:hAnsi="Calibri"/>
                <w:color w:val="000000"/>
              </w:rPr>
              <w:t xml:space="preserve"> arrange to</w:t>
            </w:r>
            <w:r>
              <w:rPr>
                <w:rFonts w:ascii="Calibri" w:hAnsi="Calibri"/>
                <w:color w:val="000000"/>
              </w:rPr>
              <w:t xml:space="preserve"> </w:t>
            </w:r>
            <w:r w:rsidRPr="00A14BB1">
              <w:rPr>
                <w:rFonts w:ascii="Calibri" w:hAnsi="Calibri"/>
                <w:color w:val="000000"/>
              </w:rPr>
              <w:t>meet with them and help them complete all the necessary paper work.</w:t>
            </w:r>
          </w:p>
          <w:p w:rsidR="00A14BB1" w:rsidRPr="00A14BB1" w:rsidRDefault="00A14BB1" w:rsidP="004C3BB6">
            <w:pPr>
              <w:pStyle w:val="ListParagraph"/>
              <w:numPr>
                <w:ilvl w:val="0"/>
                <w:numId w:val="13"/>
              </w:numPr>
              <w:rPr>
                <w:rFonts w:ascii="Calibri" w:hAnsi="Calibri"/>
                <w:color w:val="000000"/>
              </w:rPr>
            </w:pPr>
            <w:r w:rsidRPr="00A14BB1">
              <w:rPr>
                <w:rFonts w:ascii="Calibri" w:hAnsi="Calibri"/>
                <w:color w:val="000000"/>
              </w:rPr>
              <w:t>Parents are offered this service at a parental meeting</w:t>
            </w:r>
            <w:r w:rsidR="00346B82">
              <w:rPr>
                <w:rFonts w:ascii="Calibri" w:hAnsi="Calibri"/>
                <w:color w:val="000000"/>
              </w:rPr>
              <w:t>, by phone or virtually if necessary</w:t>
            </w:r>
            <w:r w:rsidRPr="00A14BB1">
              <w:rPr>
                <w:rFonts w:ascii="Calibri" w:hAnsi="Calibri"/>
                <w:color w:val="000000"/>
              </w:rPr>
              <w:t>.</w:t>
            </w:r>
          </w:p>
          <w:p w:rsidR="00A14BB1" w:rsidRPr="00346B82" w:rsidRDefault="00A14BB1" w:rsidP="0072125E">
            <w:pPr>
              <w:pStyle w:val="ListParagraph"/>
              <w:numPr>
                <w:ilvl w:val="0"/>
                <w:numId w:val="13"/>
              </w:numPr>
              <w:rPr>
                <w:rFonts w:ascii="Calibri" w:hAnsi="Calibri"/>
                <w:b/>
                <w:i/>
                <w:color w:val="000000"/>
              </w:rPr>
            </w:pPr>
            <w:r>
              <w:rPr>
                <w:rFonts w:ascii="Calibri" w:hAnsi="Calibri"/>
                <w:color w:val="000000"/>
              </w:rPr>
              <w:t xml:space="preserve">All relevant SEN parents </w:t>
            </w:r>
            <w:r w:rsidR="001834AA">
              <w:rPr>
                <w:rFonts w:ascii="Calibri" w:hAnsi="Calibri"/>
                <w:color w:val="000000"/>
              </w:rPr>
              <w:t xml:space="preserve">are made aware of </w:t>
            </w:r>
            <w:r w:rsidR="001834AA" w:rsidRPr="00AA3538">
              <w:rPr>
                <w:rFonts w:ascii="Calibri" w:hAnsi="Calibri"/>
                <w:color w:val="000000"/>
              </w:rPr>
              <w:t>the</w:t>
            </w:r>
            <w:r w:rsidRPr="00AA3538">
              <w:rPr>
                <w:rFonts w:ascii="Calibri" w:hAnsi="Calibri"/>
                <w:color w:val="000000"/>
              </w:rPr>
              <w:t xml:space="preserve"> </w:t>
            </w:r>
            <w:r w:rsidR="00AA3538" w:rsidRPr="00AA3538">
              <w:rPr>
                <w:rFonts w:ascii="Calibri" w:hAnsi="Calibri"/>
                <w:color w:val="000000"/>
              </w:rPr>
              <w:t xml:space="preserve">Local Authority Support </w:t>
            </w:r>
            <w:r w:rsidRPr="00AA3538">
              <w:rPr>
                <w:rFonts w:ascii="Calibri" w:hAnsi="Calibri"/>
                <w:color w:val="000000"/>
              </w:rPr>
              <w:t>who</w:t>
            </w:r>
            <w:r w:rsidRPr="00A14BB1">
              <w:rPr>
                <w:rFonts w:ascii="Calibri" w:hAnsi="Calibri"/>
                <w:color w:val="000000"/>
              </w:rPr>
              <w:t xml:space="preserve"> also support our parents with completion of forms.</w:t>
            </w:r>
          </w:p>
          <w:p w:rsidR="00346B82" w:rsidRPr="00A14BB1" w:rsidRDefault="00346B82" w:rsidP="00346B82">
            <w:pPr>
              <w:pStyle w:val="ListParagraph"/>
              <w:rPr>
                <w:rFonts w:ascii="Calibri" w:hAnsi="Calibri"/>
                <w:b/>
                <w:i/>
                <w:color w:val="000000"/>
              </w:rPr>
            </w:pPr>
          </w:p>
        </w:tc>
      </w:tr>
      <w:tr w:rsidR="001834AA" w:rsidRPr="00A14BB1" w:rsidTr="00363283">
        <w:tc>
          <w:tcPr>
            <w:tcW w:w="9918" w:type="dxa"/>
            <w:shd w:val="clear" w:color="auto" w:fill="FFFFFF" w:themeFill="background1"/>
          </w:tcPr>
          <w:p w:rsidR="001834AA" w:rsidRPr="001834AA" w:rsidRDefault="001834AA" w:rsidP="001834AA">
            <w:pPr>
              <w:rPr>
                <w:rFonts w:ascii="Calibri" w:hAnsi="Calibri"/>
                <w:b/>
                <w:i/>
                <w:color w:val="000000"/>
              </w:rPr>
            </w:pPr>
            <w:r w:rsidRPr="001834AA">
              <w:rPr>
                <w:rFonts w:ascii="Calibri" w:hAnsi="Calibri"/>
                <w:b/>
                <w:i/>
                <w:color w:val="000000"/>
              </w:rPr>
              <w:t>What information, advice and guidance can parents and young people access through the school?   Who normally provides this help and how would they access this?</w:t>
            </w:r>
          </w:p>
        </w:tc>
      </w:tr>
      <w:tr w:rsidR="001834AA" w:rsidRPr="00A14BB1" w:rsidTr="00363283">
        <w:tc>
          <w:tcPr>
            <w:tcW w:w="9918" w:type="dxa"/>
            <w:shd w:val="clear" w:color="auto" w:fill="FFFFFF" w:themeFill="background1"/>
          </w:tcPr>
          <w:p w:rsidR="001834AA" w:rsidRDefault="001834AA" w:rsidP="0072125E">
            <w:pPr>
              <w:pStyle w:val="ListParagraph"/>
              <w:numPr>
                <w:ilvl w:val="0"/>
                <w:numId w:val="29"/>
              </w:numPr>
              <w:rPr>
                <w:rFonts w:ascii="Calibri" w:hAnsi="Calibri"/>
                <w:color w:val="000000"/>
              </w:rPr>
            </w:pPr>
            <w:r w:rsidRPr="001834AA">
              <w:rPr>
                <w:rFonts w:ascii="Calibri" w:hAnsi="Calibri"/>
                <w:color w:val="000000"/>
              </w:rPr>
              <w:t xml:space="preserve">Our </w:t>
            </w:r>
            <w:r w:rsidR="00342816">
              <w:rPr>
                <w:rFonts w:ascii="Calibri" w:hAnsi="Calibri"/>
                <w:color w:val="000000"/>
              </w:rPr>
              <w:t xml:space="preserve">Senior Leadership team can </w:t>
            </w:r>
            <w:r w:rsidRPr="001834AA">
              <w:rPr>
                <w:rFonts w:ascii="Calibri" w:hAnsi="Calibri"/>
                <w:color w:val="000000"/>
              </w:rPr>
              <w:t>provide parents with important information about financial support and external agency support for parents.</w:t>
            </w:r>
          </w:p>
          <w:p w:rsidR="00342816" w:rsidRDefault="00342816" w:rsidP="0072125E">
            <w:pPr>
              <w:pStyle w:val="ListParagraph"/>
              <w:numPr>
                <w:ilvl w:val="0"/>
                <w:numId w:val="29"/>
              </w:numPr>
              <w:rPr>
                <w:rFonts w:ascii="Calibri" w:hAnsi="Calibri"/>
                <w:color w:val="000000"/>
              </w:rPr>
            </w:pPr>
            <w:r>
              <w:rPr>
                <w:rFonts w:ascii="Calibri" w:hAnsi="Calibri"/>
                <w:color w:val="000000"/>
              </w:rPr>
              <w:t>See school website.</w:t>
            </w:r>
          </w:p>
          <w:p w:rsidR="00346B82" w:rsidRPr="001834AA" w:rsidRDefault="00346B82" w:rsidP="00346B82">
            <w:pPr>
              <w:pStyle w:val="ListParagraph"/>
              <w:rPr>
                <w:rFonts w:ascii="Calibri" w:hAnsi="Calibri"/>
                <w:color w:val="000000"/>
              </w:rPr>
            </w:pPr>
          </w:p>
        </w:tc>
      </w:tr>
      <w:tr w:rsidR="001834AA" w:rsidRPr="00A14BB1" w:rsidTr="00363283">
        <w:tc>
          <w:tcPr>
            <w:tcW w:w="9918" w:type="dxa"/>
            <w:shd w:val="clear" w:color="auto" w:fill="FFFFFF" w:themeFill="background1"/>
          </w:tcPr>
          <w:p w:rsidR="001834AA" w:rsidRPr="001834AA" w:rsidRDefault="001834AA" w:rsidP="000A210C">
            <w:pPr>
              <w:rPr>
                <w:rFonts w:ascii="Calibri" w:hAnsi="Calibri"/>
                <w:b/>
                <w:i/>
                <w:color w:val="000000"/>
              </w:rPr>
            </w:pPr>
            <w:r w:rsidRPr="001834AA">
              <w:rPr>
                <w:rFonts w:ascii="Calibri" w:hAnsi="Calibri"/>
                <w:b/>
                <w:i/>
                <w:color w:val="000000"/>
              </w:rPr>
              <w:t>How does the school help parents with travel plans to get their son/daughter to and from schoo</w:t>
            </w:r>
            <w:r w:rsidR="000A210C">
              <w:rPr>
                <w:rFonts w:ascii="Calibri" w:hAnsi="Calibri"/>
                <w:b/>
                <w:i/>
                <w:color w:val="000000"/>
              </w:rPr>
              <w:t>l</w:t>
            </w:r>
            <w:r w:rsidRPr="001834AA">
              <w:rPr>
                <w:rFonts w:ascii="Calibri" w:hAnsi="Calibri"/>
                <w:b/>
                <w:i/>
                <w:color w:val="000000"/>
              </w:rPr>
              <w:t>?</w:t>
            </w:r>
          </w:p>
        </w:tc>
      </w:tr>
      <w:tr w:rsidR="001834AA" w:rsidRPr="00A14BB1" w:rsidTr="00363283">
        <w:tc>
          <w:tcPr>
            <w:tcW w:w="9918" w:type="dxa"/>
            <w:shd w:val="clear" w:color="auto" w:fill="FFFFFF" w:themeFill="background1"/>
          </w:tcPr>
          <w:p w:rsidR="00346B82" w:rsidRPr="00AA3538" w:rsidRDefault="001834AA" w:rsidP="00AA3538">
            <w:pPr>
              <w:pStyle w:val="ListParagraph"/>
              <w:numPr>
                <w:ilvl w:val="0"/>
                <w:numId w:val="29"/>
              </w:numPr>
              <w:rPr>
                <w:rFonts w:ascii="Calibri" w:hAnsi="Calibri"/>
                <w:b/>
                <w:i/>
                <w:color w:val="000000"/>
              </w:rPr>
            </w:pPr>
            <w:r w:rsidRPr="001834AA">
              <w:rPr>
                <w:rFonts w:ascii="Calibri" w:hAnsi="Calibri"/>
                <w:color w:val="000000"/>
              </w:rPr>
              <w:t xml:space="preserve">If </w:t>
            </w:r>
            <w:r w:rsidR="00342816">
              <w:rPr>
                <w:rFonts w:ascii="Calibri" w:hAnsi="Calibri"/>
                <w:color w:val="000000"/>
              </w:rPr>
              <w:t xml:space="preserve">support is needed, parents would need to arrange a meeting with the Headteacher to discuss suitable arrangements. </w:t>
            </w:r>
          </w:p>
        </w:tc>
      </w:tr>
      <w:tr w:rsidR="001834AA" w:rsidRPr="00A14BB1" w:rsidTr="00363283">
        <w:tc>
          <w:tcPr>
            <w:tcW w:w="9918" w:type="dxa"/>
            <w:shd w:val="clear" w:color="auto" w:fill="D9D9D9" w:themeFill="background1" w:themeFillShade="D9"/>
          </w:tcPr>
          <w:p w:rsidR="001834AA" w:rsidRPr="001834AA" w:rsidRDefault="001834AA" w:rsidP="001834AA">
            <w:pPr>
              <w:rPr>
                <w:rFonts w:ascii="Calibri" w:hAnsi="Calibri"/>
                <w:color w:val="000000"/>
              </w:rPr>
            </w:pPr>
            <w:r w:rsidRPr="001834AA">
              <w:rPr>
                <w:rFonts w:ascii="Calibri" w:hAnsi="Calibri"/>
                <w:b/>
                <w:color w:val="000000"/>
              </w:rPr>
              <w:lastRenderedPageBreak/>
              <w:t xml:space="preserve">Transition from </w:t>
            </w:r>
            <w:r w:rsidR="00AA3538">
              <w:rPr>
                <w:rFonts w:ascii="Calibri" w:hAnsi="Calibri"/>
                <w:b/>
                <w:color w:val="000000"/>
              </w:rPr>
              <w:t>Infant School to Junior</w:t>
            </w:r>
            <w:r w:rsidRPr="001834AA">
              <w:rPr>
                <w:rFonts w:ascii="Calibri" w:hAnsi="Calibri"/>
                <w:b/>
                <w:color w:val="000000"/>
              </w:rPr>
              <w:t xml:space="preserve"> School and School Leavers</w:t>
            </w:r>
          </w:p>
        </w:tc>
      </w:tr>
      <w:tr w:rsidR="001834AA" w:rsidRPr="00A14BB1" w:rsidTr="00363283">
        <w:tc>
          <w:tcPr>
            <w:tcW w:w="9918" w:type="dxa"/>
            <w:shd w:val="clear" w:color="auto" w:fill="FFFFFF" w:themeFill="background1"/>
          </w:tcPr>
          <w:p w:rsidR="001834AA" w:rsidRPr="009964DD" w:rsidRDefault="009964DD" w:rsidP="001834AA">
            <w:pPr>
              <w:rPr>
                <w:rFonts w:ascii="Calibri" w:hAnsi="Calibri"/>
                <w:b/>
                <w:i/>
                <w:color w:val="000000"/>
              </w:rPr>
            </w:pPr>
            <w:r w:rsidRPr="009964DD">
              <w:rPr>
                <w:rFonts w:ascii="Calibri" w:hAnsi="Calibri"/>
                <w:b/>
                <w:i/>
                <w:color w:val="000000"/>
              </w:rPr>
              <w:t>What support does the school offer around transition?</w:t>
            </w:r>
          </w:p>
        </w:tc>
      </w:tr>
      <w:tr w:rsidR="009964DD" w:rsidRPr="00A14BB1" w:rsidTr="00363283">
        <w:tc>
          <w:tcPr>
            <w:tcW w:w="9918" w:type="dxa"/>
            <w:shd w:val="clear" w:color="auto" w:fill="FFFFFF" w:themeFill="background1"/>
          </w:tcPr>
          <w:p w:rsidR="00FB7024" w:rsidRPr="004C2D58" w:rsidRDefault="00FB7024" w:rsidP="004C3BB6">
            <w:pPr>
              <w:pStyle w:val="ListParagraph"/>
              <w:numPr>
                <w:ilvl w:val="0"/>
                <w:numId w:val="13"/>
              </w:numPr>
              <w:rPr>
                <w:rFonts w:ascii="Calibri" w:hAnsi="Calibri"/>
                <w:color w:val="000000"/>
              </w:rPr>
            </w:pPr>
            <w:r>
              <w:rPr>
                <w:rFonts w:ascii="Calibri" w:hAnsi="Calibri"/>
                <w:color w:val="000000"/>
              </w:rPr>
              <w:t xml:space="preserve">Pupils who are transitioning at a key point </w:t>
            </w:r>
            <w:r w:rsidR="00342816">
              <w:rPr>
                <w:rFonts w:ascii="Calibri" w:hAnsi="Calibri"/>
                <w:color w:val="000000"/>
              </w:rPr>
              <w:t>,</w:t>
            </w:r>
            <w:r>
              <w:rPr>
                <w:rFonts w:ascii="Calibri" w:hAnsi="Calibri"/>
                <w:color w:val="000000"/>
              </w:rPr>
              <w:t>for example Key Stage One to Key Stage Two and Key Stage Two to Key Stage Three</w:t>
            </w:r>
            <w:r w:rsidR="00342816">
              <w:rPr>
                <w:rFonts w:ascii="Calibri" w:hAnsi="Calibri"/>
                <w:color w:val="000000"/>
              </w:rPr>
              <w:t>,</w:t>
            </w:r>
            <w:r>
              <w:rPr>
                <w:rFonts w:ascii="Calibri" w:hAnsi="Calibri"/>
                <w:color w:val="000000"/>
              </w:rPr>
              <w:t xml:space="preserve"> have additional arrangements. The class teachers </w:t>
            </w:r>
            <w:r w:rsidR="00342816">
              <w:rPr>
                <w:rFonts w:ascii="Calibri" w:hAnsi="Calibri"/>
                <w:color w:val="000000"/>
              </w:rPr>
              <w:t xml:space="preserve">and </w:t>
            </w:r>
            <w:r w:rsidR="001F34D9">
              <w:rPr>
                <w:rFonts w:ascii="Calibri" w:hAnsi="Calibri"/>
                <w:color w:val="000000"/>
              </w:rPr>
              <w:t>SENCO</w:t>
            </w:r>
            <w:r w:rsidR="00342816">
              <w:rPr>
                <w:rFonts w:ascii="Calibri" w:hAnsi="Calibri"/>
                <w:color w:val="000000"/>
              </w:rPr>
              <w:t>s</w:t>
            </w:r>
            <w:r>
              <w:rPr>
                <w:rFonts w:ascii="Calibri" w:hAnsi="Calibri"/>
                <w:color w:val="000000"/>
              </w:rPr>
              <w:t xml:space="preserve"> will meet to discuss the needs of all SEN pupils making the transition. Social Stories and transition book</w:t>
            </w:r>
            <w:r w:rsidR="00AA3538">
              <w:rPr>
                <w:rFonts w:ascii="Calibri" w:hAnsi="Calibri"/>
                <w:color w:val="000000"/>
              </w:rPr>
              <w:t>let</w:t>
            </w:r>
            <w:r>
              <w:rPr>
                <w:rFonts w:ascii="Calibri" w:hAnsi="Calibri"/>
                <w:color w:val="000000"/>
              </w:rPr>
              <w:t>s will be started at the start of the second summer half term for those children who require it. Pupils will also be provided with more opportunity to spend time in their new classroom and setting to familiarise themselves with it.</w:t>
            </w:r>
          </w:p>
          <w:p w:rsidR="00FB7024" w:rsidRDefault="00FB7024" w:rsidP="004C3BB6">
            <w:pPr>
              <w:pStyle w:val="ListParagraph"/>
              <w:numPr>
                <w:ilvl w:val="0"/>
                <w:numId w:val="13"/>
              </w:numPr>
              <w:rPr>
                <w:rFonts w:ascii="Calibri" w:hAnsi="Calibri"/>
                <w:color w:val="000000"/>
              </w:rPr>
            </w:pPr>
            <w:r>
              <w:rPr>
                <w:rFonts w:ascii="Calibri" w:hAnsi="Calibri"/>
                <w:color w:val="000000"/>
              </w:rPr>
              <w:t xml:space="preserve">Parents of Key Pupils who we envisage experiencing difficulties will be invited in to school for a meeting with the </w:t>
            </w:r>
            <w:r w:rsidR="001F34D9">
              <w:rPr>
                <w:rFonts w:ascii="Calibri" w:hAnsi="Calibri"/>
                <w:color w:val="000000"/>
              </w:rPr>
              <w:t>SENCO</w:t>
            </w:r>
            <w:r>
              <w:rPr>
                <w:rFonts w:ascii="Calibri" w:hAnsi="Calibri"/>
                <w:color w:val="000000"/>
              </w:rPr>
              <w:t>. This is particularly important for children with social and communication difficulties.</w:t>
            </w:r>
          </w:p>
          <w:p w:rsidR="009964DD" w:rsidRPr="00FB7024" w:rsidRDefault="00FB7024" w:rsidP="004C3BB6">
            <w:pPr>
              <w:pStyle w:val="ListParagraph"/>
              <w:numPr>
                <w:ilvl w:val="0"/>
                <w:numId w:val="13"/>
              </w:numPr>
              <w:rPr>
                <w:rFonts w:ascii="Calibri" w:hAnsi="Calibri"/>
                <w:b/>
                <w:color w:val="000000"/>
              </w:rPr>
            </w:pPr>
            <w:r w:rsidRPr="00FB7024">
              <w:rPr>
                <w:rFonts w:ascii="Calibri" w:hAnsi="Calibri"/>
                <w:color w:val="000000"/>
              </w:rPr>
              <w:t xml:space="preserve">The </w:t>
            </w:r>
            <w:r w:rsidR="001F34D9">
              <w:rPr>
                <w:rFonts w:ascii="Calibri" w:hAnsi="Calibri"/>
                <w:color w:val="000000"/>
              </w:rPr>
              <w:t>SENCO</w:t>
            </w:r>
            <w:r w:rsidRPr="00FB7024">
              <w:rPr>
                <w:rFonts w:ascii="Calibri" w:hAnsi="Calibri"/>
                <w:color w:val="000000"/>
              </w:rPr>
              <w:t xml:space="preserve"> works closely with the Learning Mentor from the local feeder secondary school and liaises with all Secondary School </w:t>
            </w:r>
            <w:r w:rsidR="001F34D9">
              <w:rPr>
                <w:rFonts w:ascii="Calibri" w:hAnsi="Calibri"/>
                <w:color w:val="000000"/>
              </w:rPr>
              <w:t>SENCO</w:t>
            </w:r>
            <w:r w:rsidRPr="00FB7024">
              <w:rPr>
                <w:rFonts w:ascii="Calibri" w:hAnsi="Calibri"/>
                <w:color w:val="000000"/>
              </w:rPr>
              <w:t xml:space="preserve">s regarding pupils transitioning from KS2 to KS3. Should a child with a statement or EHC be moving to secondary school the secondary </w:t>
            </w:r>
            <w:r w:rsidR="001F34D9">
              <w:rPr>
                <w:rFonts w:ascii="Calibri" w:hAnsi="Calibri"/>
                <w:color w:val="000000"/>
              </w:rPr>
              <w:t>SENCO</w:t>
            </w:r>
            <w:r w:rsidRPr="00FB7024">
              <w:rPr>
                <w:rFonts w:ascii="Calibri" w:hAnsi="Calibri"/>
                <w:color w:val="000000"/>
              </w:rPr>
              <w:t xml:space="preserve"> will also be invited to the annual review.</w:t>
            </w:r>
          </w:p>
          <w:p w:rsidR="00FB7024" w:rsidRPr="00FB7024" w:rsidRDefault="00FB7024" w:rsidP="004C3BB6">
            <w:pPr>
              <w:pStyle w:val="ListParagraph"/>
              <w:numPr>
                <w:ilvl w:val="0"/>
                <w:numId w:val="13"/>
              </w:numPr>
              <w:rPr>
                <w:rFonts w:ascii="Calibri" w:hAnsi="Calibri"/>
                <w:b/>
                <w:color w:val="000000"/>
              </w:rPr>
            </w:pPr>
            <w:r>
              <w:rPr>
                <w:rFonts w:ascii="Calibri" w:hAnsi="Calibri"/>
                <w:color w:val="000000"/>
              </w:rPr>
              <w:t>Year 6 pupils spend a full day at their new secondary school in July of the summer term.</w:t>
            </w:r>
          </w:p>
          <w:p w:rsidR="00FB7024" w:rsidRPr="00FB7024" w:rsidRDefault="00FB7024" w:rsidP="004C3BB6">
            <w:pPr>
              <w:pStyle w:val="ListParagraph"/>
              <w:numPr>
                <w:ilvl w:val="0"/>
                <w:numId w:val="13"/>
              </w:numPr>
              <w:rPr>
                <w:rFonts w:ascii="Calibri" w:hAnsi="Calibri"/>
                <w:b/>
                <w:color w:val="000000"/>
              </w:rPr>
            </w:pPr>
            <w:r>
              <w:rPr>
                <w:rFonts w:ascii="Calibri" w:hAnsi="Calibri"/>
                <w:color w:val="000000"/>
              </w:rPr>
              <w:t>Transition activities for secondary school take place during both Year 5 and 6.</w:t>
            </w:r>
          </w:p>
          <w:p w:rsidR="00342816" w:rsidRPr="00342816" w:rsidRDefault="00FB7024" w:rsidP="00412ADF">
            <w:pPr>
              <w:pStyle w:val="ListParagraph"/>
              <w:numPr>
                <w:ilvl w:val="0"/>
                <w:numId w:val="13"/>
              </w:numPr>
              <w:rPr>
                <w:rFonts w:ascii="Calibri" w:hAnsi="Calibri"/>
                <w:b/>
                <w:color w:val="000000"/>
              </w:rPr>
            </w:pPr>
            <w:r>
              <w:rPr>
                <w:rFonts w:ascii="Calibri" w:hAnsi="Calibri"/>
                <w:color w:val="000000"/>
              </w:rPr>
              <w:t xml:space="preserve">All pupils will </w:t>
            </w:r>
            <w:r w:rsidR="00342816">
              <w:rPr>
                <w:rFonts w:ascii="Calibri" w:hAnsi="Calibri"/>
                <w:color w:val="000000"/>
              </w:rPr>
              <w:t xml:space="preserve">participate in two </w:t>
            </w:r>
            <w:r>
              <w:rPr>
                <w:rFonts w:ascii="Calibri" w:hAnsi="Calibri"/>
                <w:color w:val="000000"/>
              </w:rPr>
              <w:t xml:space="preserve">transition </w:t>
            </w:r>
            <w:r w:rsidR="00342816">
              <w:rPr>
                <w:rFonts w:ascii="Calibri" w:hAnsi="Calibri"/>
                <w:color w:val="000000"/>
              </w:rPr>
              <w:t xml:space="preserve">days </w:t>
            </w:r>
            <w:r>
              <w:rPr>
                <w:rFonts w:ascii="Calibri" w:hAnsi="Calibri"/>
                <w:color w:val="000000"/>
              </w:rPr>
              <w:t xml:space="preserve">with their new class teacher. </w:t>
            </w:r>
          </w:p>
          <w:p w:rsidR="00412ADF" w:rsidRPr="00412ADF" w:rsidRDefault="00FB7024" w:rsidP="00412ADF">
            <w:pPr>
              <w:pStyle w:val="ListParagraph"/>
              <w:numPr>
                <w:ilvl w:val="0"/>
                <w:numId w:val="13"/>
              </w:numPr>
              <w:rPr>
                <w:rFonts w:ascii="Calibri" w:hAnsi="Calibri"/>
                <w:b/>
                <w:color w:val="000000"/>
              </w:rPr>
            </w:pPr>
            <w:r>
              <w:rPr>
                <w:rFonts w:ascii="Calibri" w:hAnsi="Calibri"/>
                <w:color w:val="000000"/>
              </w:rPr>
              <w:t xml:space="preserve">Parents are invited to </w:t>
            </w:r>
            <w:r w:rsidR="00342816">
              <w:rPr>
                <w:rFonts w:ascii="Calibri" w:hAnsi="Calibri"/>
                <w:color w:val="000000"/>
              </w:rPr>
              <w:t xml:space="preserve">the open evening where they can </w:t>
            </w:r>
            <w:r>
              <w:rPr>
                <w:rFonts w:ascii="Calibri" w:hAnsi="Calibri"/>
                <w:color w:val="000000"/>
              </w:rPr>
              <w:t>meet the</w:t>
            </w:r>
            <w:r w:rsidR="00342816">
              <w:rPr>
                <w:rFonts w:ascii="Calibri" w:hAnsi="Calibri"/>
                <w:color w:val="000000"/>
              </w:rPr>
              <w:t>ir child’s new</w:t>
            </w:r>
            <w:r>
              <w:rPr>
                <w:rFonts w:ascii="Calibri" w:hAnsi="Calibri"/>
                <w:color w:val="000000"/>
              </w:rPr>
              <w:t xml:space="preserve"> teacher</w:t>
            </w:r>
            <w:r w:rsidR="00342816">
              <w:rPr>
                <w:rFonts w:ascii="Calibri" w:hAnsi="Calibri"/>
                <w:color w:val="000000"/>
              </w:rPr>
              <w:t>.</w:t>
            </w:r>
          </w:p>
          <w:p w:rsidR="00346B82" w:rsidRPr="00DE6161" w:rsidRDefault="00FB7024" w:rsidP="00DE6161">
            <w:pPr>
              <w:pStyle w:val="ListParagraph"/>
              <w:numPr>
                <w:ilvl w:val="0"/>
                <w:numId w:val="13"/>
              </w:numPr>
              <w:rPr>
                <w:rFonts w:ascii="Calibri" w:hAnsi="Calibri"/>
                <w:b/>
                <w:color w:val="000000"/>
              </w:rPr>
            </w:pPr>
            <w:r>
              <w:rPr>
                <w:rFonts w:ascii="Calibri" w:hAnsi="Calibri"/>
                <w:color w:val="000000"/>
              </w:rPr>
              <w:t xml:space="preserve">All </w:t>
            </w:r>
            <w:r w:rsidR="00342816">
              <w:rPr>
                <w:rFonts w:ascii="Calibri" w:hAnsi="Calibri"/>
                <w:color w:val="000000"/>
              </w:rPr>
              <w:t>SEN documentation</w:t>
            </w:r>
            <w:r>
              <w:rPr>
                <w:rFonts w:ascii="Calibri" w:hAnsi="Calibri"/>
                <w:color w:val="000000"/>
              </w:rPr>
              <w:t xml:space="preserve"> </w:t>
            </w:r>
            <w:r w:rsidR="00342816">
              <w:rPr>
                <w:rFonts w:ascii="Calibri" w:hAnsi="Calibri"/>
                <w:color w:val="000000"/>
              </w:rPr>
              <w:t>is shared between teachers, with the support of the SENCO.</w:t>
            </w:r>
            <w:r>
              <w:rPr>
                <w:rFonts w:ascii="Calibri" w:hAnsi="Calibri"/>
                <w:color w:val="000000"/>
              </w:rPr>
              <w:t xml:space="preserve"> </w:t>
            </w:r>
            <w:r w:rsidR="00342816">
              <w:rPr>
                <w:rFonts w:ascii="Calibri" w:hAnsi="Calibri"/>
                <w:color w:val="000000"/>
              </w:rPr>
              <w:t xml:space="preserve">The first review point of LPs and SMLPs is October. </w:t>
            </w:r>
            <w:r>
              <w:rPr>
                <w:rFonts w:ascii="Calibri" w:hAnsi="Calibri"/>
                <w:color w:val="000000"/>
              </w:rPr>
              <w:t xml:space="preserve">This is to ensure that the pupils </w:t>
            </w:r>
            <w:proofErr w:type="gramStart"/>
            <w:r>
              <w:rPr>
                <w:rFonts w:ascii="Calibri" w:hAnsi="Calibri"/>
                <w:color w:val="000000"/>
              </w:rPr>
              <w:t>needs</w:t>
            </w:r>
            <w:proofErr w:type="gramEnd"/>
            <w:r>
              <w:rPr>
                <w:rFonts w:ascii="Calibri" w:hAnsi="Calibri"/>
                <w:color w:val="000000"/>
              </w:rPr>
              <w:t xml:space="preserve"> continue to be met at the start of the new school year. </w:t>
            </w:r>
          </w:p>
        </w:tc>
      </w:tr>
      <w:tr w:rsidR="00847892" w:rsidRPr="00A14BB1" w:rsidTr="00363283">
        <w:tc>
          <w:tcPr>
            <w:tcW w:w="9918" w:type="dxa"/>
            <w:shd w:val="clear" w:color="auto" w:fill="D9D9D9" w:themeFill="background1" w:themeFillShade="D9"/>
          </w:tcPr>
          <w:p w:rsidR="00847892" w:rsidRPr="00847892" w:rsidRDefault="00847892" w:rsidP="00847892">
            <w:pPr>
              <w:rPr>
                <w:rFonts w:ascii="Calibri" w:hAnsi="Calibri"/>
                <w:color w:val="000000"/>
              </w:rPr>
            </w:pPr>
            <w:r>
              <w:rPr>
                <w:rFonts w:ascii="Calibri" w:hAnsi="Calibri"/>
                <w:b/>
                <w:color w:val="000000"/>
              </w:rPr>
              <w:t>Extra Curricular Activities</w:t>
            </w:r>
          </w:p>
        </w:tc>
      </w:tr>
      <w:tr w:rsidR="00CC03B2" w:rsidRPr="00A14BB1" w:rsidTr="00363283">
        <w:tc>
          <w:tcPr>
            <w:tcW w:w="9918" w:type="dxa"/>
            <w:shd w:val="clear" w:color="auto" w:fill="FFFFFF" w:themeFill="background1"/>
          </w:tcPr>
          <w:p w:rsidR="00CC03B2" w:rsidRPr="00CC03B2" w:rsidRDefault="00CC03B2" w:rsidP="00CC03B2">
            <w:pPr>
              <w:rPr>
                <w:rFonts w:ascii="Calibri" w:hAnsi="Calibri"/>
                <w:b/>
                <w:i/>
                <w:color w:val="000000"/>
              </w:rPr>
            </w:pPr>
            <w:r w:rsidRPr="00CC03B2">
              <w:rPr>
                <w:rFonts w:ascii="Calibri" w:hAnsi="Calibri"/>
                <w:b/>
                <w:i/>
                <w:color w:val="000000"/>
              </w:rPr>
              <w:t xml:space="preserve">What after school activities do you offer? </w:t>
            </w:r>
          </w:p>
        </w:tc>
      </w:tr>
      <w:tr w:rsidR="00CC03B2" w:rsidRPr="00A14BB1" w:rsidTr="00363283">
        <w:tc>
          <w:tcPr>
            <w:tcW w:w="9918" w:type="dxa"/>
            <w:shd w:val="clear" w:color="auto" w:fill="FFFFFF" w:themeFill="background1"/>
          </w:tcPr>
          <w:p w:rsidR="00346B82" w:rsidRPr="00CC03B2" w:rsidRDefault="00CC03B2" w:rsidP="006300D6">
            <w:pPr>
              <w:pStyle w:val="ListParagraph"/>
              <w:numPr>
                <w:ilvl w:val="0"/>
                <w:numId w:val="30"/>
              </w:numPr>
              <w:rPr>
                <w:rFonts w:ascii="Calibri" w:hAnsi="Calibri"/>
                <w:b/>
                <w:i/>
                <w:color w:val="000000"/>
              </w:rPr>
            </w:pPr>
            <w:r w:rsidRPr="006300D6">
              <w:rPr>
                <w:rFonts w:ascii="Calibri" w:hAnsi="Calibri" w:cs="Calibri"/>
                <w:color w:val="000000"/>
              </w:rPr>
              <w:t>There are a</w:t>
            </w:r>
            <w:r w:rsidR="006300D6" w:rsidRPr="006300D6">
              <w:rPr>
                <w:rFonts w:ascii="Calibri" w:hAnsi="Calibri" w:cs="Calibri"/>
                <w:color w:val="000000"/>
              </w:rPr>
              <w:t xml:space="preserve"> </w:t>
            </w:r>
            <w:r w:rsidRPr="006300D6">
              <w:rPr>
                <w:rFonts w:ascii="Calibri" w:hAnsi="Calibri" w:cs="Calibri"/>
                <w:color w:val="000000"/>
              </w:rPr>
              <w:t>variety of after school activities that pupils are actively encouraged to attend.</w:t>
            </w:r>
            <w:r w:rsidR="006300D6" w:rsidRPr="00CC03B2">
              <w:rPr>
                <w:rFonts w:ascii="Calibri" w:hAnsi="Calibri"/>
                <w:b/>
                <w:i/>
                <w:color w:val="000000"/>
              </w:rPr>
              <w:t xml:space="preserve"> </w:t>
            </w:r>
          </w:p>
        </w:tc>
      </w:tr>
      <w:tr w:rsidR="00CC03B2" w:rsidRPr="00A14BB1" w:rsidTr="00363283">
        <w:tc>
          <w:tcPr>
            <w:tcW w:w="9918" w:type="dxa"/>
            <w:shd w:val="clear" w:color="auto" w:fill="FFFFFF" w:themeFill="background1"/>
          </w:tcPr>
          <w:p w:rsidR="00CC03B2" w:rsidRPr="00250B71" w:rsidRDefault="00250B71" w:rsidP="00CC03B2">
            <w:pPr>
              <w:rPr>
                <w:rFonts w:ascii="Calibri" w:hAnsi="Calibri"/>
                <w:b/>
                <w:i/>
                <w:color w:val="000000"/>
              </w:rPr>
            </w:pPr>
            <w:r w:rsidRPr="00250B71">
              <w:rPr>
                <w:rFonts w:ascii="Calibri" w:hAnsi="Calibri"/>
                <w:b/>
                <w:i/>
                <w:color w:val="000000"/>
              </w:rPr>
              <w:t>How do you make sure clubs, activities and residential trips are inclusive?</w:t>
            </w:r>
          </w:p>
        </w:tc>
      </w:tr>
      <w:tr w:rsidR="00250B71" w:rsidRPr="00A14BB1" w:rsidTr="00363283">
        <w:tc>
          <w:tcPr>
            <w:tcW w:w="9918" w:type="dxa"/>
            <w:shd w:val="clear" w:color="auto" w:fill="FFFFFF" w:themeFill="background1"/>
          </w:tcPr>
          <w:p w:rsidR="00250B71" w:rsidRDefault="00250B71" w:rsidP="004C3BB6">
            <w:pPr>
              <w:pStyle w:val="ListParagraph"/>
              <w:numPr>
                <w:ilvl w:val="0"/>
                <w:numId w:val="32"/>
              </w:numPr>
              <w:rPr>
                <w:rFonts w:ascii="Calibri" w:hAnsi="Calibri" w:cs="Calibri"/>
                <w:color w:val="000000"/>
              </w:rPr>
            </w:pPr>
            <w:r w:rsidRPr="00250B71">
              <w:rPr>
                <w:rFonts w:ascii="Calibri" w:hAnsi="Calibri" w:cs="Calibri"/>
                <w:color w:val="000000"/>
              </w:rPr>
              <w:t xml:space="preserve">Risk assessments are carried out, parents are consulted and parents are offered a place to </w:t>
            </w:r>
            <w:r w:rsidR="00EC0C01" w:rsidRPr="00250B71">
              <w:rPr>
                <w:rFonts w:ascii="Calibri" w:hAnsi="Calibri" w:cs="Calibri"/>
                <w:color w:val="000000"/>
              </w:rPr>
              <w:t>accompany</w:t>
            </w:r>
            <w:r w:rsidRPr="00250B71">
              <w:rPr>
                <w:rFonts w:ascii="Calibri" w:hAnsi="Calibri" w:cs="Calibri"/>
                <w:color w:val="000000"/>
              </w:rPr>
              <w:t xml:space="preserve"> their child</w:t>
            </w:r>
            <w:r>
              <w:rPr>
                <w:rFonts w:ascii="Calibri" w:hAnsi="Calibri" w:cs="Calibri"/>
                <w:color w:val="000000"/>
              </w:rPr>
              <w:t xml:space="preserve"> on day visits</w:t>
            </w:r>
            <w:r w:rsidRPr="00250B71">
              <w:rPr>
                <w:rFonts w:ascii="Calibri" w:hAnsi="Calibri" w:cs="Calibri"/>
                <w:color w:val="000000"/>
              </w:rPr>
              <w:t xml:space="preserve"> if needed.  </w:t>
            </w:r>
          </w:p>
          <w:p w:rsidR="00250B71" w:rsidRPr="00250B71" w:rsidRDefault="00250B71" w:rsidP="004C3BB6">
            <w:pPr>
              <w:pStyle w:val="ListParagraph"/>
              <w:numPr>
                <w:ilvl w:val="0"/>
                <w:numId w:val="32"/>
              </w:numPr>
              <w:rPr>
                <w:rFonts w:ascii="Calibri" w:hAnsi="Calibri" w:cs="Calibri"/>
                <w:color w:val="000000"/>
              </w:rPr>
            </w:pPr>
            <w:r>
              <w:rPr>
                <w:rFonts w:ascii="Calibri" w:hAnsi="Calibri" w:cs="Calibri"/>
                <w:color w:val="000000"/>
              </w:rPr>
              <w:t>1:1</w:t>
            </w:r>
            <w:r w:rsidRPr="00250B71">
              <w:rPr>
                <w:rFonts w:ascii="Calibri" w:hAnsi="Calibri" w:cs="Calibri"/>
                <w:color w:val="000000"/>
              </w:rPr>
              <w:t xml:space="preserve"> support or</w:t>
            </w:r>
            <w:r>
              <w:rPr>
                <w:rFonts w:ascii="Calibri" w:hAnsi="Calibri" w:cs="Calibri"/>
                <w:color w:val="000000"/>
              </w:rPr>
              <w:t xml:space="preserve"> small group support for the SEN pupils who may find the change in routine difficult to cope with.</w:t>
            </w:r>
          </w:p>
          <w:p w:rsidR="00250B71" w:rsidRPr="00250B71" w:rsidRDefault="00250B71" w:rsidP="004C3BB6">
            <w:pPr>
              <w:pStyle w:val="ListParagraph"/>
              <w:numPr>
                <w:ilvl w:val="0"/>
                <w:numId w:val="31"/>
              </w:numPr>
              <w:rPr>
                <w:rFonts w:ascii="Calibri" w:hAnsi="Calibri"/>
                <w:b/>
                <w:i/>
                <w:color w:val="000000"/>
              </w:rPr>
            </w:pPr>
            <w:r>
              <w:rPr>
                <w:rFonts w:ascii="Calibri" w:hAnsi="Calibri" w:cs="Calibri"/>
                <w:color w:val="000000"/>
              </w:rPr>
              <w:t>Both day visits and residential visits are staffed by experienced teachers and TAs and we also ensure that familiar staff are on hand for SEN pupils.</w:t>
            </w:r>
          </w:p>
          <w:p w:rsidR="00250B71" w:rsidRPr="00DE6161" w:rsidRDefault="00250B71" w:rsidP="004C3BB6">
            <w:pPr>
              <w:pStyle w:val="ListParagraph"/>
              <w:numPr>
                <w:ilvl w:val="0"/>
                <w:numId w:val="31"/>
              </w:numPr>
              <w:rPr>
                <w:rFonts w:ascii="Calibri" w:hAnsi="Calibri"/>
                <w:b/>
                <w:i/>
                <w:color w:val="000000"/>
              </w:rPr>
            </w:pPr>
            <w:r>
              <w:rPr>
                <w:rFonts w:ascii="Calibri" w:hAnsi="Calibri" w:cs="Calibri"/>
                <w:color w:val="000000"/>
              </w:rPr>
              <w:t>At least one member of the Senior Leadership Team will also accompany residential trips.</w:t>
            </w:r>
          </w:p>
          <w:p w:rsidR="00DE6161" w:rsidRPr="00250B71" w:rsidRDefault="00DE6161" w:rsidP="00DE6161">
            <w:pPr>
              <w:pStyle w:val="ListParagraph"/>
              <w:rPr>
                <w:rFonts w:ascii="Calibri" w:hAnsi="Calibri"/>
                <w:b/>
                <w:i/>
                <w:color w:val="000000"/>
              </w:rPr>
            </w:pPr>
          </w:p>
        </w:tc>
      </w:tr>
      <w:tr w:rsidR="00250B71" w:rsidRPr="00A14BB1" w:rsidTr="00363283">
        <w:tc>
          <w:tcPr>
            <w:tcW w:w="9918" w:type="dxa"/>
            <w:shd w:val="clear" w:color="auto" w:fill="FFFFFF" w:themeFill="background1"/>
          </w:tcPr>
          <w:p w:rsidR="00250B71" w:rsidRPr="00250B71" w:rsidRDefault="00250B71" w:rsidP="00250B71">
            <w:pPr>
              <w:rPr>
                <w:rFonts w:ascii="Calibri" w:hAnsi="Calibri" w:cs="Calibri"/>
                <w:color w:val="000000"/>
              </w:rPr>
            </w:pPr>
            <w:r w:rsidRPr="00250B71">
              <w:rPr>
                <w:rFonts w:ascii="Calibri" w:hAnsi="Calibri"/>
                <w:b/>
                <w:i/>
                <w:color w:val="000000"/>
              </w:rPr>
              <w:t>How do you help children and young people to make friends?</w:t>
            </w:r>
          </w:p>
        </w:tc>
      </w:tr>
      <w:tr w:rsidR="00250B71" w:rsidRPr="00A14BB1" w:rsidTr="00363283">
        <w:tc>
          <w:tcPr>
            <w:tcW w:w="9918" w:type="dxa"/>
            <w:shd w:val="clear" w:color="auto" w:fill="FFFFFF" w:themeFill="background1"/>
          </w:tcPr>
          <w:p w:rsidR="00250B71" w:rsidRPr="000E7618" w:rsidRDefault="00250B71" w:rsidP="00412ADF">
            <w:pPr>
              <w:pStyle w:val="ListParagraph"/>
              <w:numPr>
                <w:ilvl w:val="0"/>
                <w:numId w:val="33"/>
              </w:numPr>
              <w:rPr>
                <w:rFonts w:ascii="Calibri" w:hAnsi="Calibri"/>
                <w:color w:val="000000"/>
              </w:rPr>
            </w:pPr>
            <w:r w:rsidRPr="000E7618">
              <w:rPr>
                <w:rFonts w:ascii="Calibri" w:hAnsi="Calibri"/>
                <w:color w:val="000000"/>
              </w:rPr>
              <w:t>We employ a number of measures to ensure that our pupils are able to make friends.</w:t>
            </w:r>
            <w:r w:rsidR="00487263">
              <w:rPr>
                <w:rFonts w:ascii="Calibri" w:hAnsi="Calibri"/>
                <w:color w:val="000000"/>
              </w:rPr>
              <w:t xml:space="preserve"> At social times, staff will observe and </w:t>
            </w:r>
            <w:r w:rsidR="000E7618" w:rsidRPr="000E7618">
              <w:rPr>
                <w:rFonts w:ascii="Calibri" w:hAnsi="Calibri"/>
                <w:color w:val="000000"/>
              </w:rPr>
              <w:t>encourage play at break</w:t>
            </w:r>
            <w:r w:rsidR="00EC0C01">
              <w:rPr>
                <w:rFonts w:ascii="Calibri" w:hAnsi="Calibri"/>
                <w:color w:val="000000"/>
              </w:rPr>
              <w:t>-</w:t>
            </w:r>
            <w:r w:rsidR="000E7618" w:rsidRPr="000E7618">
              <w:rPr>
                <w:rFonts w:ascii="Calibri" w:hAnsi="Calibri"/>
                <w:color w:val="000000"/>
              </w:rPr>
              <w:t xml:space="preserve">times, </w:t>
            </w:r>
            <w:r w:rsidR="00487263">
              <w:rPr>
                <w:rFonts w:ascii="Calibri" w:hAnsi="Calibri"/>
                <w:color w:val="000000"/>
              </w:rPr>
              <w:t xml:space="preserve">specific social interventions in place </w:t>
            </w:r>
            <w:r w:rsidR="000E7618" w:rsidRPr="000E7618">
              <w:rPr>
                <w:rFonts w:ascii="Calibri" w:hAnsi="Calibri"/>
                <w:color w:val="000000"/>
              </w:rPr>
              <w:t xml:space="preserve">and weekly </w:t>
            </w:r>
            <w:r w:rsidR="00342816">
              <w:rPr>
                <w:rFonts w:ascii="Calibri" w:hAnsi="Calibri"/>
                <w:color w:val="000000"/>
              </w:rPr>
              <w:t>Jigsaw</w:t>
            </w:r>
            <w:r w:rsidR="000E7618" w:rsidRPr="000E7618">
              <w:rPr>
                <w:rFonts w:ascii="Calibri" w:hAnsi="Calibri"/>
                <w:color w:val="000000"/>
              </w:rPr>
              <w:t xml:space="preserve"> </w:t>
            </w:r>
            <w:r w:rsidR="00342816">
              <w:rPr>
                <w:rFonts w:ascii="Calibri" w:hAnsi="Calibri"/>
                <w:color w:val="000000"/>
              </w:rPr>
              <w:t>lessons and assemblies</w:t>
            </w:r>
            <w:r w:rsidR="000E7618" w:rsidRPr="000E7618">
              <w:rPr>
                <w:rFonts w:ascii="Calibri" w:hAnsi="Calibri"/>
                <w:color w:val="000000"/>
              </w:rPr>
              <w:t xml:space="preserve"> wh</w:t>
            </w:r>
            <w:r w:rsidR="00E22F83">
              <w:rPr>
                <w:rFonts w:ascii="Calibri" w:hAnsi="Calibri"/>
                <w:color w:val="000000"/>
              </w:rPr>
              <w:t xml:space="preserve">ere there are specific themes to support children with developing healthy relationships. </w:t>
            </w:r>
          </w:p>
        </w:tc>
      </w:tr>
    </w:tbl>
    <w:p w:rsidR="00D2787B" w:rsidRDefault="00D2787B" w:rsidP="00D2787B">
      <w:pPr>
        <w:rPr>
          <w:b/>
        </w:rPr>
        <w:sectPr w:rsidR="00D2787B" w:rsidSect="00FE7DEE">
          <w:headerReference w:type="default" r:id="rId12"/>
          <w:footerReference w:type="default" r:id="rId13"/>
          <w:pgSz w:w="11906" w:h="16838"/>
          <w:pgMar w:top="720" w:right="720" w:bottom="720" w:left="720" w:header="708" w:footer="708" w:gutter="0"/>
          <w:cols w:space="708"/>
          <w:docGrid w:linePitch="360"/>
        </w:sectPr>
      </w:pPr>
      <w:bookmarkStart w:id="0" w:name="_GoBack"/>
      <w:bookmarkEnd w:id="0"/>
    </w:p>
    <w:p w:rsidR="00D2787B" w:rsidRDefault="00D2787B" w:rsidP="00D2787B">
      <w:pPr>
        <w:rPr>
          <w:b/>
        </w:rPr>
      </w:pPr>
    </w:p>
    <w:p w:rsidR="00D2787B" w:rsidRDefault="00D2787B" w:rsidP="00D2787B">
      <w:pPr>
        <w:jc w:val="center"/>
        <w:rPr>
          <w:b/>
        </w:rPr>
      </w:pPr>
      <w:r>
        <w:rPr>
          <w:b/>
        </w:rPr>
        <w:t>Glossary of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410"/>
        <w:gridCol w:w="9639"/>
      </w:tblGrid>
      <w:tr w:rsidR="00D2787B" w:rsidTr="0072125E">
        <w:tc>
          <w:tcPr>
            <w:tcW w:w="1384" w:type="dxa"/>
            <w:tcBorders>
              <w:top w:val="single" w:sz="4" w:space="0" w:color="auto"/>
              <w:left w:val="single" w:sz="4" w:space="0" w:color="auto"/>
              <w:bottom w:val="single" w:sz="4" w:space="0" w:color="auto"/>
              <w:right w:val="single" w:sz="4" w:space="0" w:color="auto"/>
            </w:tcBorders>
          </w:tcPr>
          <w:p w:rsidR="00D2787B" w:rsidRDefault="00D2787B">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D2787B" w:rsidRDefault="00D2787B">
            <w:pPr>
              <w:spacing w:after="100" w:afterAutospacing="1"/>
              <w:jc w:val="center"/>
              <w:outlineLvl w:val="3"/>
              <w:rPr>
                <w:rFonts w:ascii="Arial" w:hAnsi="Arial" w:cs="Arial"/>
                <w:b/>
                <w:bCs/>
                <w:sz w:val="24"/>
                <w:szCs w:val="24"/>
              </w:rPr>
            </w:pPr>
            <w:r>
              <w:rPr>
                <w:rFonts w:ascii="Arial" w:hAnsi="Arial" w:cs="Arial"/>
                <w:b/>
                <w:bCs/>
              </w:rPr>
              <w:t>Annual Review</w:t>
            </w:r>
          </w:p>
          <w:p w:rsidR="00D2787B" w:rsidRDefault="00D2787B">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D2787B" w:rsidRDefault="00D2787B">
            <w:pPr>
              <w:autoSpaceDE w:val="0"/>
              <w:autoSpaceDN w:val="0"/>
              <w:adjustRightInd w:val="0"/>
              <w:jc w:val="center"/>
              <w:rPr>
                <w:rFonts w:ascii="Arial" w:hAnsi="Arial" w:cs="Helvetica"/>
                <w:bCs/>
                <w:sz w:val="24"/>
                <w:szCs w:val="24"/>
              </w:rPr>
            </w:pPr>
            <w:r>
              <w:rPr>
                <w:rFonts w:ascii="Arial" w:hAnsi="Arial" w:cs="Arial"/>
                <w:bCs/>
              </w:rPr>
              <w:t>All statements and Education, Health and Care Plans must be reviewed annually. The Annual Review ensures that that once a year the parents, the pupil, the Local Authority, the school and all professionals involved consider the progress the pupil has made over the last 12 months, and whether amendments need to be made to the statement or Education, Health and Care Plan.</w:t>
            </w:r>
          </w:p>
        </w:tc>
      </w:tr>
      <w:tr w:rsidR="00D2787B" w:rsidTr="0072125E">
        <w:tc>
          <w:tcPr>
            <w:tcW w:w="1384" w:type="dxa"/>
            <w:tcBorders>
              <w:top w:val="single" w:sz="4" w:space="0" w:color="auto"/>
              <w:left w:val="single" w:sz="4" w:space="0" w:color="auto"/>
              <w:bottom w:val="single" w:sz="4" w:space="0" w:color="auto"/>
              <w:right w:val="single" w:sz="4" w:space="0" w:color="auto"/>
            </w:tcBorders>
            <w:hideMark/>
          </w:tcPr>
          <w:p w:rsidR="00D2787B" w:rsidRPr="0072125E" w:rsidRDefault="00D2787B">
            <w:pPr>
              <w:spacing w:after="100" w:afterAutospacing="1"/>
              <w:jc w:val="center"/>
              <w:outlineLvl w:val="3"/>
              <w:rPr>
                <w:rFonts w:ascii="Arial" w:hAnsi="Arial" w:cs="Arial"/>
                <w:b/>
                <w:bCs/>
                <w:sz w:val="20"/>
                <w:szCs w:val="20"/>
              </w:rPr>
            </w:pPr>
            <w:r w:rsidRPr="0072125E">
              <w:rPr>
                <w:rFonts w:ascii="Arial" w:hAnsi="Arial" w:cs="Arial"/>
                <w:b/>
                <w:bCs/>
                <w:sz w:val="20"/>
                <w:szCs w:val="20"/>
              </w:rPr>
              <w:t>ADHD/ADD</w:t>
            </w:r>
          </w:p>
        </w:tc>
        <w:tc>
          <w:tcPr>
            <w:tcW w:w="2410" w:type="dxa"/>
            <w:tcBorders>
              <w:top w:val="single" w:sz="4" w:space="0" w:color="auto"/>
              <w:left w:val="single" w:sz="4" w:space="0" w:color="auto"/>
              <w:bottom w:val="single" w:sz="4" w:space="0" w:color="auto"/>
              <w:right w:val="single" w:sz="4" w:space="0" w:color="auto"/>
            </w:tcBorders>
          </w:tcPr>
          <w:p w:rsidR="00D2787B" w:rsidRDefault="00D2787B">
            <w:pPr>
              <w:spacing w:after="100" w:afterAutospacing="1"/>
              <w:jc w:val="center"/>
              <w:outlineLvl w:val="3"/>
              <w:rPr>
                <w:rFonts w:ascii="Arial" w:hAnsi="Arial" w:cs="Arial"/>
                <w:b/>
                <w:bCs/>
                <w:sz w:val="24"/>
                <w:szCs w:val="24"/>
              </w:rPr>
            </w:pPr>
            <w:r>
              <w:rPr>
                <w:rFonts w:ascii="Arial" w:hAnsi="Arial" w:cs="Arial"/>
                <w:b/>
                <w:bCs/>
              </w:rPr>
              <w:t>Attention Deficit Hyperactivity Disorder/Attention Deficit Disorder</w:t>
            </w:r>
          </w:p>
          <w:p w:rsidR="00D2787B" w:rsidRDefault="00D2787B">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D2787B" w:rsidRDefault="00D2787B">
            <w:pPr>
              <w:jc w:val="center"/>
              <w:outlineLvl w:val="3"/>
              <w:rPr>
                <w:rFonts w:ascii="Arial" w:hAnsi="Arial" w:cs="Arial"/>
                <w:bCs/>
                <w:sz w:val="24"/>
                <w:szCs w:val="24"/>
              </w:rPr>
            </w:pPr>
            <w:r>
              <w:rPr>
                <w:rFonts w:ascii="Arial" w:hAnsi="Arial" w:cs="Arial"/>
                <w:bCs/>
              </w:rPr>
              <w:t>ADHD/ADD is a disorder that appears in early childhood. ADHD/ADD makes it difficult for students to hold back their spontaneous responses (responses can involve everything from movement to speech to attentiveness). Students with ADD are not diagnosed as having excessive hyperactive behaviour but display all other symptoms.</w:t>
            </w:r>
          </w:p>
          <w:p w:rsidR="00D2787B" w:rsidRDefault="00D2787B">
            <w:pPr>
              <w:jc w:val="center"/>
              <w:outlineLvl w:val="3"/>
              <w:rPr>
                <w:rFonts w:ascii="Arial" w:hAnsi="Arial" w:cs="Arial"/>
                <w:bCs/>
              </w:rPr>
            </w:pPr>
            <w:r>
              <w:rPr>
                <w:rFonts w:ascii="Arial" w:hAnsi="Arial" w:cs="Arial"/>
                <w:bCs/>
              </w:rPr>
              <w:t xml:space="preserve">Children with ADD/ADHD may be: </w:t>
            </w:r>
          </w:p>
          <w:p w:rsidR="00D2787B" w:rsidRDefault="00D2787B">
            <w:pPr>
              <w:jc w:val="center"/>
              <w:outlineLvl w:val="3"/>
              <w:rPr>
                <w:rFonts w:ascii="Arial" w:hAnsi="Arial" w:cs="Arial"/>
                <w:bCs/>
              </w:rPr>
            </w:pPr>
            <w:r>
              <w:rPr>
                <w:rFonts w:ascii="Arial" w:hAnsi="Arial" w:cs="Arial"/>
                <w:bCs/>
              </w:rPr>
              <w:t xml:space="preserve">Inattentive, hyperactive, and impulsive (the most common form) </w:t>
            </w:r>
          </w:p>
          <w:p w:rsidR="00D2787B" w:rsidRDefault="00D2787B" w:rsidP="004C3BB6">
            <w:pPr>
              <w:pStyle w:val="ListParagraph"/>
              <w:numPr>
                <w:ilvl w:val="0"/>
                <w:numId w:val="34"/>
              </w:numPr>
              <w:spacing w:after="0" w:line="360" w:lineRule="atLeast"/>
              <w:rPr>
                <w:rFonts w:ascii="Calibri" w:hAnsi="Calibri" w:cs="Arial"/>
                <w:bCs/>
              </w:rPr>
            </w:pPr>
            <w:r>
              <w:rPr>
                <w:rFonts w:ascii="Calibri" w:hAnsi="Calibri" w:cs="Arial"/>
                <w:bCs/>
              </w:rPr>
              <w:t xml:space="preserve">Inattentive, but not hyperactive or impulsive. </w:t>
            </w:r>
          </w:p>
          <w:p w:rsidR="00D2787B" w:rsidRDefault="00D2787B" w:rsidP="004C3BB6">
            <w:pPr>
              <w:pStyle w:val="ListParagraph"/>
              <w:numPr>
                <w:ilvl w:val="0"/>
                <w:numId w:val="34"/>
              </w:numPr>
              <w:spacing w:after="0" w:line="240" w:lineRule="auto"/>
              <w:outlineLvl w:val="3"/>
              <w:rPr>
                <w:rFonts w:ascii="Calibri" w:hAnsi="Calibri" w:cs="Arial"/>
                <w:b/>
                <w:bCs/>
              </w:rPr>
            </w:pPr>
            <w:r>
              <w:rPr>
                <w:rFonts w:ascii="Calibri" w:hAnsi="Calibri" w:cs="Arial"/>
                <w:bCs/>
              </w:rPr>
              <w:t>Hyperactive and impulsive, but able to pay attention.</w:t>
            </w:r>
          </w:p>
        </w:tc>
      </w:tr>
      <w:tr w:rsidR="00D2787B" w:rsidTr="0072125E">
        <w:tc>
          <w:tcPr>
            <w:tcW w:w="1384" w:type="dxa"/>
            <w:tcBorders>
              <w:top w:val="single" w:sz="4" w:space="0" w:color="auto"/>
              <w:left w:val="single" w:sz="4" w:space="0" w:color="auto"/>
              <w:bottom w:val="single" w:sz="4" w:space="0" w:color="auto"/>
              <w:right w:val="single" w:sz="4" w:space="0" w:color="auto"/>
            </w:tcBorders>
          </w:tcPr>
          <w:p w:rsidR="00D2787B" w:rsidRDefault="00D2787B">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D2787B" w:rsidRDefault="00D2787B">
            <w:pPr>
              <w:spacing w:after="100" w:afterAutospacing="1"/>
              <w:jc w:val="center"/>
              <w:outlineLvl w:val="3"/>
              <w:rPr>
                <w:rFonts w:ascii="Arial" w:hAnsi="Arial" w:cs="Arial"/>
                <w:b/>
                <w:bCs/>
                <w:sz w:val="24"/>
                <w:szCs w:val="24"/>
              </w:rPr>
            </w:pPr>
            <w:r>
              <w:rPr>
                <w:rFonts w:ascii="Arial" w:hAnsi="Arial" w:cs="Arial"/>
                <w:b/>
                <w:bCs/>
              </w:rPr>
              <w:t>Assessment</w:t>
            </w:r>
          </w:p>
          <w:p w:rsidR="00D2787B" w:rsidRDefault="00D2787B">
            <w:pPr>
              <w:spacing w:after="100" w:afterAutospacing="1"/>
              <w:jc w:val="center"/>
              <w:outlineLvl w:val="3"/>
              <w:rPr>
                <w:rFonts w:ascii="Arial" w:hAnsi="Arial" w:cs="Arial"/>
                <w:b/>
                <w:bCs/>
              </w:rPr>
            </w:pPr>
          </w:p>
          <w:p w:rsidR="00D2787B" w:rsidRDefault="00D2787B">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tcPr>
          <w:p w:rsidR="00D2787B" w:rsidRDefault="00D2787B">
            <w:pPr>
              <w:autoSpaceDE w:val="0"/>
              <w:autoSpaceDN w:val="0"/>
              <w:adjustRightInd w:val="0"/>
              <w:jc w:val="center"/>
              <w:rPr>
                <w:rFonts w:ascii="Arial" w:hAnsi="Arial" w:cs="Arial"/>
                <w:bCs/>
                <w:sz w:val="24"/>
                <w:szCs w:val="24"/>
              </w:rPr>
            </w:pPr>
            <w:r>
              <w:rPr>
                <w:rFonts w:ascii="Arial" w:hAnsi="Arial" w:cs="Arial"/>
                <w:bCs/>
              </w:rPr>
              <w:t xml:space="preserve">This involves building a picture of your child’s abilities, difficulties, behaviour, his/her special educational needs and the support required to meet those needs. Assessment is an important part of deciding whether your child’s progress rate is as good as is expected. Teachers carry out routine assessments regularly. </w:t>
            </w:r>
          </w:p>
          <w:p w:rsidR="00D2787B" w:rsidRDefault="00D2787B">
            <w:pPr>
              <w:autoSpaceDE w:val="0"/>
              <w:autoSpaceDN w:val="0"/>
              <w:adjustRightInd w:val="0"/>
              <w:jc w:val="center"/>
              <w:rPr>
                <w:rFonts w:ascii="Arial" w:hAnsi="Arial" w:cs="Arial"/>
                <w:bCs/>
              </w:rPr>
            </w:pPr>
            <w:r>
              <w:rPr>
                <w:rFonts w:ascii="Arial" w:hAnsi="Arial" w:cs="Arial"/>
                <w:bCs/>
              </w:rPr>
              <w:t xml:space="preserve">More specialised assessments may be required if progress is not at an expected rate. This may be carried out by the </w:t>
            </w:r>
            <w:r w:rsidR="001F34D9">
              <w:rPr>
                <w:rFonts w:ascii="Arial" w:hAnsi="Arial" w:cs="Arial"/>
                <w:bCs/>
              </w:rPr>
              <w:t>SENCO</w:t>
            </w:r>
            <w:r>
              <w:rPr>
                <w:rFonts w:ascii="Arial" w:hAnsi="Arial" w:cs="Arial"/>
                <w:bCs/>
              </w:rPr>
              <w:t>, an Educational Psychologist or an Advisory Teacher.</w:t>
            </w:r>
          </w:p>
          <w:p w:rsidR="00D2787B" w:rsidRDefault="00D2787B" w:rsidP="00D2787B">
            <w:pPr>
              <w:autoSpaceDE w:val="0"/>
              <w:autoSpaceDN w:val="0"/>
              <w:adjustRightInd w:val="0"/>
              <w:jc w:val="center"/>
              <w:rPr>
                <w:rFonts w:ascii="Arial" w:hAnsi="Arial" w:cs="Arial"/>
                <w:b/>
                <w:bCs/>
                <w:sz w:val="24"/>
                <w:szCs w:val="24"/>
              </w:rPr>
            </w:pPr>
            <w:r>
              <w:rPr>
                <w:rFonts w:ascii="Arial" w:hAnsi="Arial" w:cs="Arial"/>
                <w:bCs/>
              </w:rPr>
              <w:t>A statutory assessment is a formal procedure which involves the collection of information from as many people as possible who have detailed knowledge about your child. This may lead to the issue of a statement of special educational needs.</w:t>
            </w:r>
          </w:p>
        </w:tc>
      </w:tr>
      <w:tr w:rsidR="00D2787B" w:rsidTr="0072125E">
        <w:tc>
          <w:tcPr>
            <w:tcW w:w="1384" w:type="dxa"/>
            <w:tcBorders>
              <w:top w:val="single" w:sz="4" w:space="0" w:color="auto"/>
              <w:left w:val="single" w:sz="4" w:space="0" w:color="auto"/>
              <w:bottom w:val="single" w:sz="4" w:space="0" w:color="auto"/>
              <w:right w:val="single" w:sz="4" w:space="0" w:color="auto"/>
            </w:tcBorders>
            <w:hideMark/>
          </w:tcPr>
          <w:p w:rsidR="00D2787B" w:rsidRDefault="00D2787B">
            <w:pPr>
              <w:spacing w:after="100" w:afterAutospacing="1"/>
              <w:jc w:val="center"/>
              <w:outlineLvl w:val="3"/>
              <w:rPr>
                <w:rFonts w:ascii="Arial" w:hAnsi="Arial" w:cs="Arial"/>
                <w:b/>
                <w:bCs/>
                <w:sz w:val="24"/>
                <w:szCs w:val="24"/>
              </w:rPr>
            </w:pPr>
            <w:r>
              <w:rPr>
                <w:rFonts w:ascii="Arial" w:hAnsi="Arial" w:cs="Arial"/>
                <w:b/>
                <w:bCs/>
              </w:rPr>
              <w:lastRenderedPageBreak/>
              <w:t>ASD</w:t>
            </w:r>
          </w:p>
        </w:tc>
        <w:tc>
          <w:tcPr>
            <w:tcW w:w="2410" w:type="dxa"/>
            <w:tcBorders>
              <w:top w:val="single" w:sz="4" w:space="0" w:color="auto"/>
              <w:left w:val="single" w:sz="4" w:space="0" w:color="auto"/>
              <w:bottom w:val="single" w:sz="4" w:space="0" w:color="auto"/>
              <w:right w:val="single" w:sz="4" w:space="0" w:color="auto"/>
            </w:tcBorders>
          </w:tcPr>
          <w:p w:rsidR="00D2787B" w:rsidRDefault="00D2787B">
            <w:pPr>
              <w:spacing w:after="100" w:afterAutospacing="1"/>
              <w:jc w:val="center"/>
              <w:outlineLvl w:val="3"/>
              <w:rPr>
                <w:rFonts w:ascii="Arial" w:hAnsi="Arial" w:cs="Arial"/>
                <w:b/>
                <w:bCs/>
                <w:sz w:val="24"/>
                <w:szCs w:val="24"/>
              </w:rPr>
            </w:pPr>
            <w:r>
              <w:rPr>
                <w:rFonts w:ascii="Arial" w:hAnsi="Arial" w:cs="Arial"/>
                <w:b/>
                <w:bCs/>
              </w:rPr>
              <w:t xml:space="preserve">Autistic Spectrum Disorder </w:t>
            </w:r>
          </w:p>
          <w:p w:rsidR="00D2787B" w:rsidRDefault="00D2787B">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D2787B" w:rsidRDefault="00D2787B">
            <w:pPr>
              <w:jc w:val="center"/>
              <w:rPr>
                <w:rFonts w:ascii="Arial" w:hAnsi="Arial" w:cs="Arial"/>
                <w:bCs/>
                <w:sz w:val="24"/>
                <w:szCs w:val="24"/>
              </w:rPr>
            </w:pPr>
            <w:r>
              <w:rPr>
                <w:rFonts w:ascii="Arial" w:hAnsi="Arial" w:cs="Arial"/>
                <w:bCs/>
              </w:rPr>
              <w:t>Autistic spectrum disorders are characterised by difficulties interacting and communicating. </w:t>
            </w:r>
            <w:r>
              <w:rPr>
                <w:rFonts w:ascii="Arial" w:hAnsi="Arial" w:cs="Arial"/>
                <w:bCs/>
              </w:rPr>
              <w:br/>
              <w:t>The characteristics of autism can be described as the 'triad of impairment':</w:t>
            </w:r>
          </w:p>
          <w:p w:rsidR="00D2787B" w:rsidRDefault="00D2787B" w:rsidP="004C3BB6">
            <w:pPr>
              <w:numPr>
                <w:ilvl w:val="0"/>
                <w:numId w:val="35"/>
              </w:numPr>
              <w:spacing w:after="0" w:line="240" w:lineRule="auto"/>
              <w:ind w:left="0"/>
              <w:rPr>
                <w:rFonts w:ascii="Arial" w:hAnsi="Arial" w:cs="Arial"/>
                <w:bCs/>
              </w:rPr>
            </w:pPr>
            <w:r>
              <w:rPr>
                <w:rFonts w:ascii="Arial" w:hAnsi="Arial" w:cs="Arial"/>
                <w:bCs/>
              </w:rPr>
              <w:t>Socialisation - poor social skills;</w:t>
            </w:r>
          </w:p>
          <w:p w:rsidR="00D2787B" w:rsidRDefault="00D2787B" w:rsidP="004C3BB6">
            <w:pPr>
              <w:numPr>
                <w:ilvl w:val="0"/>
                <w:numId w:val="35"/>
              </w:numPr>
              <w:spacing w:after="0" w:line="240" w:lineRule="auto"/>
              <w:ind w:left="0"/>
              <w:rPr>
                <w:rFonts w:ascii="Arial" w:hAnsi="Arial" w:cs="Arial"/>
                <w:bCs/>
              </w:rPr>
            </w:pPr>
            <w:r>
              <w:rPr>
                <w:rFonts w:ascii="Arial" w:hAnsi="Arial" w:cs="Arial"/>
                <w:bCs/>
              </w:rPr>
              <w:t>Communication - difficulties with speech language and communication;</w:t>
            </w:r>
          </w:p>
          <w:p w:rsidR="00D2787B" w:rsidRDefault="00D2787B" w:rsidP="004C3BB6">
            <w:pPr>
              <w:numPr>
                <w:ilvl w:val="0"/>
                <w:numId w:val="35"/>
              </w:numPr>
              <w:spacing w:after="0" w:line="240" w:lineRule="auto"/>
              <w:ind w:left="0"/>
              <w:rPr>
                <w:rFonts w:ascii="Arial" w:hAnsi="Arial" w:cs="Arial"/>
                <w:bCs/>
              </w:rPr>
            </w:pPr>
            <w:r>
              <w:rPr>
                <w:rFonts w:ascii="Arial" w:hAnsi="Arial" w:cs="Arial"/>
                <w:bCs/>
              </w:rPr>
              <w:t>Imagination - rigid thought and resistance to change.</w:t>
            </w:r>
          </w:p>
          <w:p w:rsidR="00D2787B" w:rsidRDefault="00D2787B">
            <w:pPr>
              <w:jc w:val="center"/>
              <w:rPr>
                <w:rFonts w:ascii="Arial" w:hAnsi="Arial" w:cs="Arial"/>
                <w:b/>
                <w:bCs/>
                <w:sz w:val="24"/>
                <w:szCs w:val="24"/>
              </w:rPr>
            </w:pPr>
            <w:r>
              <w:rPr>
                <w:rFonts w:ascii="Arial" w:hAnsi="Arial" w:cs="Arial"/>
                <w:bCs/>
              </w:rPr>
              <w:t>The commonly used terms 'autism' and '</w:t>
            </w:r>
            <w:proofErr w:type="spellStart"/>
            <w:r>
              <w:rPr>
                <w:rFonts w:ascii="Arial" w:hAnsi="Arial" w:cs="Arial"/>
                <w:bCs/>
              </w:rPr>
              <w:t>asperger</w:t>
            </w:r>
            <w:proofErr w:type="spellEnd"/>
            <w:r>
              <w:rPr>
                <w:rFonts w:ascii="Arial" w:hAnsi="Arial" w:cs="Arial"/>
                <w:bCs/>
              </w:rPr>
              <w:t xml:space="preserve"> syndrome' are autistic spectrum disorders.</w:t>
            </w:r>
          </w:p>
        </w:tc>
      </w:tr>
      <w:tr w:rsidR="00D2787B" w:rsidTr="0072125E">
        <w:trPr>
          <w:trHeight w:val="649"/>
        </w:trPr>
        <w:tc>
          <w:tcPr>
            <w:tcW w:w="1384" w:type="dxa"/>
            <w:tcBorders>
              <w:top w:val="single" w:sz="4" w:space="0" w:color="auto"/>
              <w:left w:val="single" w:sz="4" w:space="0" w:color="auto"/>
              <w:bottom w:val="single" w:sz="4" w:space="0" w:color="auto"/>
              <w:right w:val="single" w:sz="4" w:space="0" w:color="auto"/>
            </w:tcBorders>
          </w:tcPr>
          <w:p w:rsidR="00D2787B" w:rsidRDefault="00D2787B">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2787B" w:rsidRDefault="00D2787B">
            <w:pPr>
              <w:spacing w:after="100" w:afterAutospacing="1"/>
              <w:jc w:val="center"/>
              <w:outlineLvl w:val="3"/>
              <w:rPr>
                <w:rFonts w:ascii="Arial" w:hAnsi="Arial" w:cs="Arial"/>
                <w:b/>
                <w:bCs/>
                <w:sz w:val="24"/>
                <w:szCs w:val="24"/>
              </w:rPr>
            </w:pPr>
            <w:r>
              <w:rPr>
                <w:rFonts w:ascii="Arial" w:hAnsi="Arial" w:cs="Arial"/>
                <w:b/>
                <w:bCs/>
              </w:rPr>
              <w:t>Clinical Psychologist</w:t>
            </w:r>
          </w:p>
        </w:tc>
        <w:tc>
          <w:tcPr>
            <w:tcW w:w="9639" w:type="dxa"/>
            <w:tcBorders>
              <w:top w:val="single" w:sz="4" w:space="0" w:color="auto"/>
              <w:left w:val="single" w:sz="4" w:space="0" w:color="auto"/>
              <w:bottom w:val="single" w:sz="4" w:space="0" w:color="auto"/>
              <w:right w:val="single" w:sz="4" w:space="0" w:color="auto"/>
            </w:tcBorders>
            <w:hideMark/>
          </w:tcPr>
          <w:p w:rsidR="00D2787B" w:rsidRDefault="00D2787B">
            <w:pPr>
              <w:jc w:val="center"/>
              <w:rPr>
                <w:rFonts w:ascii="Arial" w:hAnsi="Arial" w:cs="Arial"/>
                <w:b/>
                <w:bCs/>
                <w:sz w:val="24"/>
                <w:szCs w:val="24"/>
              </w:rPr>
            </w:pPr>
            <w:r>
              <w:rPr>
                <w:rFonts w:ascii="Arial" w:hAnsi="Arial" w:cs="Arial"/>
                <w:bCs/>
              </w:rPr>
              <w:t>Clinical Psychologists help parents and children who are experiencing emotional and/or behavioural difficulties in their home environment.</w:t>
            </w:r>
          </w:p>
        </w:tc>
      </w:tr>
      <w:tr w:rsidR="00D2787B" w:rsidTr="0072125E">
        <w:tc>
          <w:tcPr>
            <w:tcW w:w="1384" w:type="dxa"/>
            <w:tcBorders>
              <w:top w:val="single" w:sz="4" w:space="0" w:color="auto"/>
              <w:left w:val="single" w:sz="4" w:space="0" w:color="auto"/>
              <w:bottom w:val="single" w:sz="4" w:space="0" w:color="auto"/>
              <w:right w:val="single" w:sz="4" w:space="0" w:color="auto"/>
            </w:tcBorders>
          </w:tcPr>
          <w:p w:rsidR="00D2787B" w:rsidRDefault="00D2787B">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D2787B" w:rsidRDefault="00D2787B">
            <w:pPr>
              <w:spacing w:after="100" w:afterAutospacing="1"/>
              <w:jc w:val="center"/>
              <w:outlineLvl w:val="3"/>
              <w:rPr>
                <w:rFonts w:ascii="Arial" w:hAnsi="Arial" w:cs="Arial"/>
                <w:b/>
                <w:bCs/>
                <w:sz w:val="24"/>
                <w:szCs w:val="24"/>
              </w:rPr>
            </w:pPr>
            <w:r>
              <w:rPr>
                <w:rFonts w:ascii="Arial" w:hAnsi="Arial" w:cs="Arial"/>
                <w:b/>
                <w:bCs/>
              </w:rPr>
              <w:t>Code of Practice</w:t>
            </w:r>
          </w:p>
          <w:p w:rsidR="00D2787B" w:rsidRDefault="00D2787B">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D2787B" w:rsidRDefault="00D2787B">
            <w:pPr>
              <w:jc w:val="center"/>
              <w:rPr>
                <w:rFonts w:ascii="Arial" w:hAnsi="Arial" w:cs="Arial"/>
                <w:b/>
                <w:bCs/>
                <w:sz w:val="24"/>
                <w:szCs w:val="24"/>
              </w:rPr>
            </w:pPr>
            <w:r>
              <w:rPr>
                <w:rFonts w:ascii="Arial" w:hAnsi="Arial" w:cs="Arial"/>
                <w:bCs/>
              </w:rPr>
              <w:t>The SEN Code of Practice (often referred to as ‘The Code’) gives practical guidance on how to identify, assess and support children with special educational needs. All early education settings, state schools and Local Education Authorities must take account of this Code when they are dealing with children who have special educational needs. </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pPr>
              <w:spacing w:after="100" w:afterAutospacing="1"/>
              <w:jc w:val="center"/>
              <w:outlineLvl w:val="3"/>
              <w:rPr>
                <w:rFonts w:ascii="Arial" w:hAnsi="Arial" w:cs="Arial"/>
                <w:b/>
                <w:bCs/>
                <w:sz w:val="24"/>
                <w:szCs w:val="24"/>
              </w:rPr>
            </w:pPr>
            <w:r>
              <w:rPr>
                <w:rFonts w:ascii="Arial" w:hAnsi="Arial" w:cs="Arial"/>
                <w:b/>
                <w:bCs/>
                <w:sz w:val="24"/>
                <w:szCs w:val="24"/>
              </w:rPr>
              <w:t>C&amp;L</w:t>
            </w:r>
          </w:p>
        </w:tc>
        <w:tc>
          <w:tcPr>
            <w:tcW w:w="2410" w:type="dxa"/>
            <w:tcBorders>
              <w:top w:val="single" w:sz="4" w:space="0" w:color="auto"/>
              <w:left w:val="single" w:sz="4" w:space="0" w:color="auto"/>
              <w:bottom w:val="single" w:sz="4" w:space="0" w:color="auto"/>
              <w:right w:val="single" w:sz="4" w:space="0" w:color="auto"/>
            </w:tcBorders>
          </w:tcPr>
          <w:p w:rsidR="00AD4E82" w:rsidRDefault="00AD4E82">
            <w:pPr>
              <w:spacing w:after="100" w:afterAutospacing="1"/>
              <w:jc w:val="center"/>
              <w:outlineLvl w:val="3"/>
              <w:rPr>
                <w:rFonts w:ascii="Arial" w:hAnsi="Arial" w:cs="Arial"/>
                <w:b/>
                <w:bCs/>
              </w:rPr>
            </w:pPr>
            <w:r>
              <w:rPr>
                <w:rFonts w:ascii="Arial" w:hAnsi="Arial" w:cs="Arial"/>
                <w:b/>
                <w:bCs/>
              </w:rPr>
              <w:t>Cognition and Learning</w:t>
            </w:r>
          </w:p>
        </w:tc>
        <w:tc>
          <w:tcPr>
            <w:tcW w:w="9639" w:type="dxa"/>
            <w:tcBorders>
              <w:top w:val="single" w:sz="4" w:space="0" w:color="auto"/>
              <w:left w:val="single" w:sz="4" w:space="0" w:color="auto"/>
              <w:bottom w:val="single" w:sz="4" w:space="0" w:color="auto"/>
              <w:right w:val="single" w:sz="4" w:space="0" w:color="auto"/>
            </w:tcBorders>
          </w:tcPr>
          <w:p w:rsidR="00AD4E82" w:rsidRDefault="00AD4E82">
            <w:pPr>
              <w:jc w:val="center"/>
              <w:rPr>
                <w:rFonts w:ascii="Arial" w:hAnsi="Arial" w:cs="Arial"/>
                <w:bCs/>
              </w:rPr>
            </w:pPr>
            <w:r>
              <w:rPr>
                <w:rFonts w:ascii="Arial" w:hAnsi="Arial" w:cs="Arial"/>
                <w:bCs/>
              </w:rPr>
              <w:t xml:space="preserve">This is one of four categories of SEN </w:t>
            </w:r>
            <w:proofErr w:type="gramStart"/>
            <w:r>
              <w:rPr>
                <w:rFonts w:ascii="Arial" w:hAnsi="Arial" w:cs="Arial"/>
                <w:bCs/>
              </w:rPr>
              <w:t>need,</w:t>
            </w:r>
            <w:proofErr w:type="gramEnd"/>
            <w:r>
              <w:rPr>
                <w:rFonts w:ascii="Arial" w:hAnsi="Arial" w:cs="Arial"/>
                <w:bCs/>
              </w:rPr>
              <w:t xml:space="preserve"> which children can fall into more than one. Children will be under this category if there are working below their year group expectation (WPS), have moderate learning difficulties (MLD), severe learning difficulties (SLD), profound and multiple learning difficulties (PMLD) or a specific learning difficulty (</w:t>
            </w:r>
            <w:proofErr w:type="spellStart"/>
            <w:r>
              <w:rPr>
                <w:rFonts w:ascii="Arial" w:hAnsi="Arial" w:cs="Arial"/>
                <w:bCs/>
              </w:rPr>
              <w:t>SpLD</w:t>
            </w:r>
            <w:proofErr w:type="spellEnd"/>
            <w:r>
              <w:rPr>
                <w:rFonts w:ascii="Arial" w:hAnsi="Arial" w:cs="Arial"/>
                <w:bCs/>
              </w:rPr>
              <w:t>) E.g. Dyslexia, Dyscalculia</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sz w:val="24"/>
                <w:szCs w:val="24"/>
              </w:rPr>
              <w:t>C&amp;I</w:t>
            </w: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rPr>
            </w:pPr>
            <w:r>
              <w:rPr>
                <w:rFonts w:ascii="Arial" w:hAnsi="Arial" w:cs="Arial"/>
                <w:b/>
                <w:bCs/>
              </w:rPr>
              <w:t>Communication and Interaction</w:t>
            </w:r>
          </w:p>
        </w:tc>
        <w:tc>
          <w:tcPr>
            <w:tcW w:w="9639" w:type="dxa"/>
            <w:tcBorders>
              <w:top w:val="single" w:sz="4" w:space="0" w:color="auto"/>
              <w:left w:val="single" w:sz="4" w:space="0" w:color="auto"/>
              <w:bottom w:val="single" w:sz="4" w:space="0" w:color="auto"/>
              <w:right w:val="single" w:sz="4" w:space="0" w:color="auto"/>
            </w:tcBorders>
          </w:tcPr>
          <w:p w:rsidR="00AD4E82" w:rsidRDefault="00AD4E82" w:rsidP="00AD4E82">
            <w:pPr>
              <w:jc w:val="center"/>
              <w:rPr>
                <w:rFonts w:ascii="Arial" w:hAnsi="Arial" w:cs="Arial"/>
                <w:bCs/>
              </w:rPr>
            </w:pPr>
            <w:r>
              <w:rPr>
                <w:rFonts w:ascii="Arial" w:hAnsi="Arial" w:cs="Arial"/>
                <w:bCs/>
              </w:rPr>
              <w:t xml:space="preserve">This is one of four categories of SEN </w:t>
            </w:r>
            <w:proofErr w:type="gramStart"/>
            <w:r>
              <w:rPr>
                <w:rFonts w:ascii="Arial" w:hAnsi="Arial" w:cs="Arial"/>
                <w:bCs/>
              </w:rPr>
              <w:t>need,</w:t>
            </w:r>
            <w:proofErr w:type="gramEnd"/>
            <w:r>
              <w:rPr>
                <w:rFonts w:ascii="Arial" w:hAnsi="Arial" w:cs="Arial"/>
                <w:bCs/>
              </w:rPr>
              <w:t xml:space="preserve"> which children can fall into more than one. It splits into two subcategories: Speech, language and communication needs (SLCN) and Social communication and Interaction needs. Under SLCN, Children could have Development Language Delay, Development Language Disorder, Phonological/speech difficulty, Receptive Language Difficulty and Expressive Language Difficulty will often seek support from Speech and Language team. Social communication and Interaction needs can be Social communication and Interaction difficulties, Pragmatic difficulties and Autistic Spectrum condition. </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Differentiation</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
                <w:bCs/>
                <w:sz w:val="24"/>
                <w:szCs w:val="24"/>
              </w:rPr>
            </w:pPr>
            <w:r>
              <w:rPr>
                <w:rFonts w:ascii="Arial" w:hAnsi="Arial" w:cs="Arial"/>
                <w:bCs/>
              </w:rPr>
              <w:t>Differentiation is the adjustment of the teaching methods and/or resources according to the learning needs of the pupils. It can be aimed at the groups within the class or individuals. See also personalised learning.</w:t>
            </w:r>
          </w:p>
        </w:tc>
      </w:tr>
      <w:tr w:rsidR="00AD4E82" w:rsidTr="0072125E">
        <w:trPr>
          <w:trHeight w:val="562"/>
        </w:trPr>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Differentiated Curriculum</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autoSpaceDE w:val="0"/>
              <w:autoSpaceDN w:val="0"/>
              <w:adjustRightInd w:val="0"/>
              <w:jc w:val="center"/>
              <w:rPr>
                <w:rFonts w:ascii="Arial" w:hAnsi="Arial" w:cs="Arial"/>
                <w:b/>
                <w:bCs/>
                <w:sz w:val="24"/>
                <w:szCs w:val="24"/>
              </w:rPr>
            </w:pPr>
            <w:r>
              <w:rPr>
                <w:rFonts w:ascii="Arial" w:hAnsi="Arial" w:cs="Arial"/>
                <w:bCs/>
              </w:rPr>
              <w:t>A curriculum that is specially adapted to meet the special educational needs of individual children.</w:t>
            </w:r>
          </w:p>
        </w:tc>
      </w:tr>
      <w:tr w:rsidR="00AD4E82" w:rsidTr="0072125E">
        <w:trPr>
          <w:trHeight w:val="1264"/>
        </w:trPr>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 xml:space="preserve">Dyscalculia </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outlineLvl w:val="3"/>
              <w:rPr>
                <w:rFonts w:ascii="Arial" w:hAnsi="Arial" w:cs="Arial"/>
                <w:b/>
                <w:bCs/>
                <w:sz w:val="24"/>
                <w:szCs w:val="24"/>
              </w:rPr>
            </w:pPr>
            <w:r>
              <w:rPr>
                <w:rFonts w:ascii="Arial" w:hAnsi="Arial" w:cs="Arial"/>
                <w:bCs/>
              </w:rPr>
              <w:t>Children with dyscalculia have difficulty in acquiring mathematical skills. Children may have difficulty understanding simple number concepts, lack an intuitive grasp of numbers and have problems learning number facts and procedures. Dyscalculia is a type of Specific Learning Difficulty (</w:t>
            </w:r>
            <w:proofErr w:type="spellStart"/>
            <w:r>
              <w:rPr>
                <w:rFonts w:ascii="Arial" w:hAnsi="Arial" w:cs="Arial"/>
                <w:bCs/>
              </w:rPr>
              <w:t>SpLD</w:t>
            </w:r>
            <w:proofErr w:type="spellEnd"/>
            <w:r>
              <w:rPr>
                <w:rFonts w:ascii="Arial" w:hAnsi="Arial" w:cs="Arial"/>
                <w:bCs/>
              </w:rPr>
              <w:t xml:space="preserve">). See under </w:t>
            </w:r>
            <w:proofErr w:type="spellStart"/>
            <w:r>
              <w:rPr>
                <w:rFonts w:ascii="Arial" w:hAnsi="Arial" w:cs="Arial"/>
                <w:bCs/>
              </w:rPr>
              <w:t>SpLD</w:t>
            </w:r>
            <w:proofErr w:type="spellEnd"/>
            <w:r>
              <w:rPr>
                <w:rFonts w:ascii="Arial" w:hAnsi="Arial" w:cs="Arial"/>
                <w:bCs/>
              </w:rPr>
              <w:t xml:space="preserve"> below.</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Dyslexia</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outlineLvl w:val="3"/>
              <w:rPr>
                <w:rFonts w:ascii="Arial" w:hAnsi="Arial" w:cs="Arial"/>
                <w:b/>
                <w:bCs/>
                <w:sz w:val="24"/>
                <w:szCs w:val="24"/>
              </w:rPr>
            </w:pPr>
            <w:r>
              <w:rPr>
                <w:rFonts w:ascii="Arial" w:hAnsi="Arial" w:cs="Arial"/>
                <w:bCs/>
              </w:rPr>
              <w:t>Children with dyslexia have a marked and persistent difficulty in learning to read, write and spell, despite making good progress in other areas. Areas of difficulty include:  working memory, organisation, reading comprehension, handwriting, punctuation, concentration, sequencing words and numbers. Students with dyslexia may also mispronounce common words or reverse letters and sounds in words. Dyslexia is a type of Specific Learning Difficulty (</w:t>
            </w:r>
            <w:proofErr w:type="spellStart"/>
            <w:r>
              <w:rPr>
                <w:rFonts w:ascii="Arial" w:hAnsi="Arial" w:cs="Arial"/>
                <w:bCs/>
              </w:rPr>
              <w:t>SpLD</w:t>
            </w:r>
            <w:proofErr w:type="spellEnd"/>
            <w:r>
              <w:rPr>
                <w:rFonts w:ascii="Arial" w:hAnsi="Arial" w:cs="Arial"/>
                <w:bCs/>
              </w:rPr>
              <w:t xml:space="preserve">). See under </w:t>
            </w:r>
            <w:proofErr w:type="spellStart"/>
            <w:r>
              <w:rPr>
                <w:rFonts w:ascii="Arial" w:hAnsi="Arial" w:cs="Arial"/>
                <w:bCs/>
              </w:rPr>
              <w:t>SpLD</w:t>
            </w:r>
            <w:proofErr w:type="spellEnd"/>
            <w:r>
              <w:rPr>
                <w:rFonts w:ascii="Arial" w:hAnsi="Arial" w:cs="Arial"/>
                <w:bCs/>
              </w:rPr>
              <w:t xml:space="preserve"> below</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sz w:val="24"/>
                <w:szCs w:val="24"/>
              </w:rPr>
              <w:t>DCD</w:t>
            </w: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0" w:line="240" w:lineRule="auto"/>
              <w:jc w:val="center"/>
              <w:outlineLvl w:val="3"/>
              <w:rPr>
                <w:rFonts w:ascii="Arial" w:hAnsi="Arial" w:cs="Arial"/>
                <w:b/>
                <w:bCs/>
              </w:rPr>
            </w:pPr>
            <w:r>
              <w:rPr>
                <w:rFonts w:ascii="Arial" w:hAnsi="Arial" w:cs="Arial"/>
                <w:b/>
                <w:bCs/>
              </w:rPr>
              <w:t>Development Co-ordination Disorder</w:t>
            </w:r>
          </w:p>
          <w:p w:rsidR="00AD4E82" w:rsidRPr="00DE340F" w:rsidRDefault="00AD4E82" w:rsidP="00AD4E82">
            <w:pPr>
              <w:spacing w:after="0" w:line="240" w:lineRule="auto"/>
              <w:jc w:val="center"/>
              <w:outlineLvl w:val="3"/>
              <w:rPr>
                <w:rFonts w:ascii="Arial" w:hAnsi="Arial" w:cs="Arial"/>
                <w:bCs/>
                <w:sz w:val="14"/>
                <w:szCs w:val="24"/>
              </w:rPr>
            </w:pPr>
            <w:r w:rsidRPr="00DE340F">
              <w:rPr>
                <w:rFonts w:ascii="Arial" w:hAnsi="Arial" w:cs="Arial"/>
                <w:bCs/>
                <w:sz w:val="14"/>
                <w:szCs w:val="24"/>
              </w:rPr>
              <w:t>(previously known as Dyspraxia)</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
                <w:bCs/>
                <w:sz w:val="24"/>
                <w:szCs w:val="24"/>
              </w:rPr>
            </w:pPr>
            <w:r>
              <w:rPr>
                <w:rFonts w:ascii="Arial" w:hAnsi="Arial" w:cs="Arial"/>
                <w:bCs/>
              </w:rPr>
              <w:t>A disorder that affects the co-ordination of movement. This can affect co-ordination of the speech organs (oral dyspraxia) or other actions e.g. eating, dressing or writing. DCD is a type of Specific Learning Difficulty (</w:t>
            </w:r>
            <w:proofErr w:type="spellStart"/>
            <w:r>
              <w:rPr>
                <w:rFonts w:ascii="Arial" w:hAnsi="Arial" w:cs="Arial"/>
                <w:bCs/>
              </w:rPr>
              <w:t>SpLD</w:t>
            </w:r>
            <w:proofErr w:type="spellEnd"/>
            <w:r>
              <w:rPr>
                <w:rFonts w:ascii="Arial" w:hAnsi="Arial" w:cs="Arial"/>
                <w:bCs/>
              </w:rPr>
              <w:t xml:space="preserve">). See under </w:t>
            </w:r>
            <w:proofErr w:type="spellStart"/>
            <w:r>
              <w:rPr>
                <w:rFonts w:ascii="Arial" w:hAnsi="Arial" w:cs="Arial"/>
                <w:bCs/>
              </w:rPr>
              <w:t>SpLD</w:t>
            </w:r>
            <w:proofErr w:type="spellEnd"/>
            <w:r>
              <w:rPr>
                <w:rFonts w:ascii="Arial" w:hAnsi="Arial" w:cs="Arial"/>
                <w:bCs/>
              </w:rPr>
              <w:t xml:space="preserve"> below.</w:t>
            </w:r>
          </w:p>
        </w:tc>
      </w:tr>
      <w:tr w:rsidR="00AD4E82" w:rsidTr="0072125E">
        <w:tc>
          <w:tcPr>
            <w:tcW w:w="1384"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EHCP</w:t>
            </w: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 xml:space="preserve">Education, Health and Care Plan </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outlineLvl w:val="3"/>
              <w:rPr>
                <w:rFonts w:ascii="Arial" w:hAnsi="Arial" w:cs="Arial"/>
                <w:b/>
                <w:bCs/>
                <w:sz w:val="24"/>
                <w:szCs w:val="24"/>
              </w:rPr>
            </w:pPr>
            <w:r>
              <w:rPr>
                <w:rFonts w:ascii="Arial" w:hAnsi="Arial" w:cs="Arial"/>
                <w:bCs/>
              </w:rPr>
              <w:t xml:space="preserve">An EHCP is a written document which lays out the provision required to meet the individual needs of a child/young adult.  EHCPs stay with the person until they are 25 years old (if required). </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EP</w:t>
            </w:r>
          </w:p>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Educational Psychologist</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
                <w:bCs/>
                <w:sz w:val="24"/>
                <w:szCs w:val="24"/>
              </w:rPr>
            </w:pPr>
            <w:r>
              <w:rPr>
                <w:rFonts w:ascii="Arial" w:hAnsi="Arial" w:cs="Arial"/>
                <w:bCs/>
              </w:rPr>
              <w:t>Most, but not all, Educational Psychologists are employed by local authorities (LAs). Their main work is with schools and pre-school settings to provide advice, support and staff training for children with SEN. They may perform assessments of children with SEN and produce a report as part of the statutory assessment.</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Exam Special Arrangements</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Cs/>
                <w:sz w:val="24"/>
                <w:szCs w:val="24"/>
              </w:rPr>
            </w:pPr>
            <w:r>
              <w:rPr>
                <w:rFonts w:ascii="Arial" w:hAnsi="Arial" w:cs="Arial"/>
                <w:bCs/>
              </w:rPr>
              <w:t xml:space="preserve">Special arrangements can be made for pupils who are disadvantaged during exams because of certain difficulties such as dyslexic tendencies. Readers, scribes and or extra time can be </w:t>
            </w:r>
            <w:r>
              <w:rPr>
                <w:rFonts w:ascii="Arial" w:hAnsi="Arial" w:cs="Arial"/>
                <w:bCs/>
              </w:rPr>
              <w:lastRenderedPageBreak/>
              <w:t>arranged, for pupils who meet the exam board criteria, in order that the disadvantage they have can be redressed.</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Exam Special Concessions</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Cs/>
                <w:sz w:val="24"/>
                <w:szCs w:val="24"/>
              </w:rPr>
            </w:pPr>
            <w:r>
              <w:rPr>
                <w:rFonts w:ascii="Arial" w:hAnsi="Arial" w:cs="Arial"/>
                <w:bCs/>
              </w:rPr>
              <w:t>Special concessions can be arranged for pupils who qualify for these e.g. the exam paper can be enlarged or written in Braille for pupils with visual difficulties or a scribe can be used if a pupil breaks an arm before the exam etc.</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Governors</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
                <w:bCs/>
                <w:sz w:val="24"/>
                <w:szCs w:val="24"/>
              </w:rPr>
            </w:pPr>
            <w:r>
              <w:rPr>
                <w:rFonts w:ascii="Arial" w:hAnsi="Arial" w:cs="Arial"/>
                <w:bCs/>
              </w:rPr>
              <w:t>Each school has a board of Governors that is responsible to parents, funders and the community for making sure the school provides a good quality education.</w:t>
            </w:r>
          </w:p>
        </w:tc>
      </w:tr>
      <w:tr w:rsidR="00AD4E82" w:rsidTr="0072125E">
        <w:tc>
          <w:tcPr>
            <w:tcW w:w="1384"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HI</w:t>
            </w: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Hearing Impairment</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outlineLvl w:val="3"/>
              <w:rPr>
                <w:rFonts w:ascii="Arial" w:hAnsi="Arial" w:cs="Arial"/>
                <w:b/>
                <w:bCs/>
                <w:sz w:val="24"/>
                <w:szCs w:val="24"/>
              </w:rPr>
            </w:pPr>
            <w:r>
              <w:rPr>
                <w:rFonts w:ascii="Arial" w:hAnsi="Arial" w:cs="Arial"/>
                <w:bCs/>
              </w:rPr>
              <w:t>Children with a hearing impairment range from those with a mild hearing loss to those who are profoundly deaf. They cover the whole ability range. For educational purposes, children are regarded as having a hearing impairment if they require hearing aids, adaptations to their environment and/or particular teaching strategies in order to access the concepts and language of the curriculum</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Inclusion</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
                <w:bCs/>
                <w:sz w:val="24"/>
                <w:szCs w:val="24"/>
              </w:rPr>
            </w:pPr>
            <w:r>
              <w:rPr>
                <w:rFonts w:ascii="Arial" w:hAnsi="Arial" w:cs="Arial"/>
                <w:bCs/>
              </w:rPr>
              <w:t>Inclusion is the process by which schools and other establishments change their principles, policies, practices and environments to increase the presence, participation and achievement levels of children with special educational needs and/or a disability.</w:t>
            </w:r>
            <w:r>
              <w:rPr>
                <w:rFonts w:ascii="Arial" w:hAnsi="Arial" w:cs="Arial"/>
                <w:b/>
                <w:bCs/>
              </w:rPr>
              <w:t xml:space="preserve"> </w:t>
            </w:r>
          </w:p>
        </w:tc>
      </w:tr>
      <w:tr w:rsidR="00AD4E82" w:rsidTr="0072125E">
        <w:tc>
          <w:tcPr>
            <w:tcW w:w="1384"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LP</w:t>
            </w: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Learner Profile</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
                <w:bCs/>
                <w:sz w:val="24"/>
                <w:szCs w:val="24"/>
              </w:rPr>
            </w:pPr>
            <w:r>
              <w:rPr>
                <w:rFonts w:ascii="Arial" w:hAnsi="Arial" w:cs="Arial"/>
                <w:bCs/>
              </w:rPr>
              <w:t xml:space="preserve">An LP sets out the additional to and different from provision that a child will receive at school to meet </w:t>
            </w:r>
            <w:proofErr w:type="spellStart"/>
            <w:r>
              <w:rPr>
                <w:rFonts w:ascii="Arial" w:hAnsi="Arial" w:cs="Arial"/>
                <w:bCs/>
              </w:rPr>
              <w:t>thier</w:t>
            </w:r>
            <w:proofErr w:type="spellEnd"/>
            <w:r>
              <w:rPr>
                <w:rFonts w:ascii="Arial" w:hAnsi="Arial" w:cs="Arial"/>
                <w:bCs/>
              </w:rPr>
              <w:t xml:space="preserve"> special educational needs (SEN). It is not a legal requirement for your child to have an LP but it is good practice for parents and the child to be involved in drawing it up. An LP should be reviewed regularly and at least twice a year to ensure all information is accurate and current. An LP will be used effectively by staff that work with that child to have a better understanding of the child’s needs and provision in place.  </w:t>
            </w:r>
          </w:p>
        </w:tc>
      </w:tr>
      <w:tr w:rsidR="00AD4E82" w:rsidTr="0072125E">
        <w:tc>
          <w:tcPr>
            <w:tcW w:w="1384"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LD</w:t>
            </w: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 xml:space="preserve">Learning Difficulties </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autoSpaceDE w:val="0"/>
              <w:autoSpaceDN w:val="0"/>
              <w:adjustRightInd w:val="0"/>
              <w:jc w:val="center"/>
              <w:rPr>
                <w:rFonts w:ascii="Arial" w:hAnsi="Arial" w:cs="Arial"/>
                <w:b/>
                <w:bCs/>
                <w:sz w:val="24"/>
                <w:szCs w:val="24"/>
              </w:rPr>
            </w:pPr>
            <w:r>
              <w:rPr>
                <w:rFonts w:ascii="Arial" w:hAnsi="Arial" w:cs="Arial"/>
                <w:bCs/>
              </w:rPr>
              <w:t>A child has learning difficulties if he or she finds it much harder to learn than most children of the same age.</w:t>
            </w:r>
            <w:r>
              <w:rPr>
                <w:rFonts w:ascii="Arial" w:hAnsi="Arial" w:cs="Arial"/>
                <w:b/>
                <w:bCs/>
              </w:rPr>
              <w:t xml:space="preserve"> </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Learning Mentors</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
                <w:bCs/>
                <w:sz w:val="24"/>
                <w:szCs w:val="24"/>
              </w:rPr>
            </w:pPr>
            <w:r>
              <w:rPr>
                <w:rFonts w:ascii="Arial" w:hAnsi="Arial" w:cs="Arial"/>
                <w:bCs/>
              </w:rPr>
              <w:lastRenderedPageBreak/>
              <w:t xml:space="preserve">Learning Mentors work with school pupils students to help them address barriers to learning and improve achievement. The work they do depends on the priorities of the school they work in but </w:t>
            </w:r>
            <w:r>
              <w:rPr>
                <w:rFonts w:ascii="Arial" w:hAnsi="Arial" w:cs="Arial"/>
                <w:bCs/>
              </w:rPr>
              <w:lastRenderedPageBreak/>
              <w:t>can include running after-school clubs, anti-bullying programmes or helping young people to revise.</w:t>
            </w:r>
          </w:p>
        </w:tc>
      </w:tr>
      <w:tr w:rsidR="00AD4E82" w:rsidTr="0072125E">
        <w:tc>
          <w:tcPr>
            <w:tcW w:w="1384"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lastRenderedPageBreak/>
              <w:t>LA</w:t>
            </w: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 xml:space="preserve">Local Authority </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
                <w:bCs/>
                <w:sz w:val="24"/>
                <w:szCs w:val="24"/>
              </w:rPr>
            </w:pPr>
            <w:r>
              <w:rPr>
                <w:rFonts w:ascii="Arial" w:hAnsi="Arial" w:cs="Arial"/>
                <w:bCs/>
              </w:rPr>
              <w:t>Each council has an LA. The LA is responsible for the education of all children living within the council’s area and has some responsibility for all state schools in our area.  In Salford, the LA is combined with the children’s social services departments and is known as Children’s Services. Children’s Services have the same responsibilities for educational provision for children with special educational needs as LAs.</w:t>
            </w:r>
          </w:p>
        </w:tc>
      </w:tr>
      <w:tr w:rsidR="00AD4E82" w:rsidTr="0072125E">
        <w:trPr>
          <w:trHeight w:val="1293"/>
        </w:trPr>
        <w:tc>
          <w:tcPr>
            <w:tcW w:w="1384"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MLD</w:t>
            </w: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Moderate Learning Difficulties</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outlineLvl w:val="3"/>
              <w:rPr>
                <w:rFonts w:ascii="Arial" w:hAnsi="Arial" w:cs="Arial"/>
                <w:b/>
                <w:bCs/>
                <w:sz w:val="24"/>
                <w:szCs w:val="24"/>
              </w:rPr>
            </w:pPr>
            <w:r>
              <w:rPr>
                <w:rFonts w:ascii="Arial" w:hAnsi="Arial" w:cs="Arial"/>
                <w:bCs/>
              </w:rPr>
              <w:t>Children with moderate learning difficulties have much greater difficulty than their peers in acquiring basic literacy and numeracy skills and in understanding concepts. They may also have associated speech and language delay, low self-esteem, low levels of concentration and under-developed social skills.</w:t>
            </w:r>
          </w:p>
        </w:tc>
      </w:tr>
      <w:tr w:rsidR="00AD4E82" w:rsidTr="0072125E">
        <w:trPr>
          <w:trHeight w:val="1293"/>
        </w:trPr>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rPr>
            </w:pPr>
            <w:r>
              <w:rPr>
                <w:rFonts w:ascii="Arial" w:hAnsi="Arial" w:cs="Arial"/>
                <w:b/>
                <w:bCs/>
              </w:rPr>
              <w:t>MSP</w:t>
            </w: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rPr>
            </w:pPr>
            <w:r>
              <w:rPr>
                <w:rFonts w:ascii="Arial" w:hAnsi="Arial" w:cs="Arial"/>
                <w:b/>
                <w:bCs/>
              </w:rPr>
              <w:t>My Support Plan</w:t>
            </w:r>
          </w:p>
        </w:tc>
        <w:tc>
          <w:tcPr>
            <w:tcW w:w="9639" w:type="dxa"/>
            <w:tcBorders>
              <w:top w:val="single" w:sz="4" w:space="0" w:color="auto"/>
              <w:left w:val="single" w:sz="4" w:space="0" w:color="auto"/>
              <w:bottom w:val="single" w:sz="4" w:space="0" w:color="auto"/>
              <w:right w:val="single" w:sz="4" w:space="0" w:color="auto"/>
            </w:tcBorders>
          </w:tcPr>
          <w:p w:rsidR="00AD4E82" w:rsidRDefault="00AD4E82" w:rsidP="00AD4E82">
            <w:pPr>
              <w:jc w:val="center"/>
              <w:outlineLvl w:val="3"/>
              <w:rPr>
                <w:rFonts w:ascii="Arial" w:hAnsi="Arial" w:cs="Arial"/>
                <w:bCs/>
              </w:rPr>
            </w:pPr>
            <w:r>
              <w:rPr>
                <w:rFonts w:ascii="Arial" w:hAnsi="Arial" w:cs="Arial"/>
                <w:bCs/>
              </w:rPr>
              <w:t>An MSP is a written document, contributed by professionals, SENCO, class teacher, parents and child,  which lays out the provision required to meet the individual needs of a child/young adult.  This document will involve a detailed contribution from parents of the child’s history. Targets set within these will be projected for the year. MSP may be review termly.</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National Curriculum</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autoSpaceDE w:val="0"/>
              <w:autoSpaceDN w:val="0"/>
              <w:adjustRightInd w:val="0"/>
              <w:jc w:val="center"/>
              <w:rPr>
                <w:rFonts w:ascii="Arial" w:hAnsi="Arial" w:cs="Arial"/>
                <w:b/>
                <w:bCs/>
                <w:sz w:val="24"/>
                <w:szCs w:val="24"/>
              </w:rPr>
            </w:pPr>
            <w:r>
              <w:rPr>
                <w:rFonts w:ascii="Arial" w:hAnsi="Arial" w:cs="Arial"/>
                <w:bCs/>
              </w:rPr>
              <w:t xml:space="preserve">This sets out a clear, full and statutory entitlement to learning for all children, setting out what should be taught and setting attainment targets for learning. It also determines how performance will be assessed and reported. The national curriculum is taught in a way that meets the needs of individual children, e.g. setting goals that are achievable. </w:t>
            </w:r>
          </w:p>
        </w:tc>
      </w:tr>
      <w:tr w:rsidR="00AD4E82" w:rsidTr="0072125E">
        <w:trPr>
          <w:trHeight w:val="720"/>
        </w:trPr>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National Curriculum Inclusion Statement</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outlineLvl w:val="3"/>
              <w:rPr>
                <w:rFonts w:ascii="Arial" w:hAnsi="Arial" w:cs="Arial"/>
                <w:b/>
                <w:bCs/>
                <w:sz w:val="24"/>
                <w:szCs w:val="24"/>
              </w:rPr>
            </w:pPr>
            <w:r>
              <w:rPr>
                <w:rFonts w:ascii="Arial" w:hAnsi="Arial" w:cs="Arial"/>
                <w:bCs/>
              </w:rPr>
              <w:t>A detailed statement within the national curriculum, setting out the principles that schools must follow, to make sure that all children have the chance to succeed.</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OFSTED</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
                <w:bCs/>
                <w:sz w:val="24"/>
                <w:szCs w:val="24"/>
              </w:rPr>
            </w:pPr>
            <w:r>
              <w:rPr>
                <w:rFonts w:ascii="Arial" w:hAnsi="Arial" w:cs="Arial"/>
                <w:bCs/>
              </w:rPr>
              <w:t>OFSTED stands for the Office for Standards in Education. OFSTED is the inspectorate for children and learners in England and they oversee the quality of the provision of education and care through inspection and regulation. They inspect childcare providers, schools, colleges, children’s services, teacher training and youth work. </w:t>
            </w:r>
          </w:p>
        </w:tc>
      </w:tr>
      <w:tr w:rsidR="00AD4E82" w:rsidTr="0072125E">
        <w:tc>
          <w:tcPr>
            <w:tcW w:w="1384"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 xml:space="preserve">Parent Partnership </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autoSpaceDE w:val="0"/>
              <w:autoSpaceDN w:val="0"/>
              <w:adjustRightInd w:val="0"/>
              <w:jc w:val="center"/>
              <w:rPr>
                <w:rFonts w:ascii="Arial" w:hAnsi="Arial" w:cs="Arial"/>
                <w:b/>
                <w:bCs/>
                <w:sz w:val="24"/>
                <w:szCs w:val="24"/>
              </w:rPr>
            </w:pPr>
            <w:r>
              <w:rPr>
                <w:rFonts w:ascii="Arial" w:hAnsi="Arial" w:cs="Arial"/>
                <w:bCs/>
              </w:rPr>
              <w:t>Provides impartial advice and information to parents whose children have special educational needs. The service offers neutral and factual support on all aspects of the SEN framework to help parents play an active and informed role in their child’s education.</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 xml:space="preserve">Personalised curriculum </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outlineLvl w:val="3"/>
              <w:rPr>
                <w:rFonts w:ascii="Arial" w:hAnsi="Arial" w:cs="Arial"/>
                <w:b/>
                <w:bCs/>
                <w:sz w:val="24"/>
                <w:szCs w:val="24"/>
              </w:rPr>
            </w:pPr>
            <w:r>
              <w:rPr>
                <w:rFonts w:ascii="Arial" w:hAnsi="Arial" w:cs="Arial"/>
                <w:bCs/>
              </w:rPr>
              <w:t>Personalised curriculum is about tailoring education to meet individual needs, interests and aptitudes to ensure that every pupil achieves and reaches the highest standards possible, no matter what their background or circumstances or level of ability. Often this will be in place for children working within the Wakefield Progression Steps.</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Phonics</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
                <w:bCs/>
                <w:sz w:val="24"/>
                <w:szCs w:val="24"/>
              </w:rPr>
            </w:pPr>
            <w:r>
              <w:rPr>
                <w:rFonts w:ascii="Arial" w:hAnsi="Arial" w:cs="Arial"/>
                <w:bCs/>
              </w:rPr>
              <w:t>A system of teaching reading and spelling that stresses basic symbol-sound relationships and how this works in decoding words.</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Phonological Difficulties</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
                <w:bCs/>
                <w:sz w:val="24"/>
                <w:szCs w:val="24"/>
              </w:rPr>
            </w:pPr>
            <w:r>
              <w:rPr>
                <w:rFonts w:ascii="Arial" w:hAnsi="Arial" w:cs="Arial"/>
                <w:bCs/>
              </w:rPr>
              <w:t>A child with phonological difficulties finds it hard to select and use the correct sounds necessary for speech.</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PD</w:t>
            </w:r>
          </w:p>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Physical Difficulty</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autoSpaceDE w:val="0"/>
              <w:autoSpaceDN w:val="0"/>
              <w:adjustRightInd w:val="0"/>
              <w:jc w:val="center"/>
              <w:rPr>
                <w:rFonts w:ascii="Arial" w:hAnsi="Arial" w:cs="Helvetica"/>
                <w:bCs/>
              </w:rPr>
            </w:pPr>
            <w:r>
              <w:rPr>
                <w:rFonts w:ascii="Arial" w:hAnsi="Arial" w:cs="Helvetica"/>
                <w:bCs/>
              </w:rPr>
              <w:t>There is a wide range of physical disabilities and pupils cover the whole ability range. Some children are able to access the curriculum and learn effectively without additional educational provision. They have a disability but do not have a special educational need. For others, the impact on their education may be severe. In the same way, a medical diagnosis does not necessarily mean that a child has SEN. It depends on the impact the condition has on their educational needs.</w:t>
            </w:r>
          </w:p>
          <w:p w:rsidR="00AD4E82" w:rsidRDefault="00AD4E82" w:rsidP="00AD4E82">
            <w:pPr>
              <w:jc w:val="center"/>
              <w:outlineLvl w:val="3"/>
              <w:rPr>
                <w:rFonts w:ascii="Arial" w:hAnsi="Arial" w:cs="Arial"/>
                <w:b/>
                <w:bCs/>
                <w:sz w:val="24"/>
                <w:szCs w:val="24"/>
              </w:rPr>
            </w:pPr>
            <w:r>
              <w:rPr>
                <w:rFonts w:ascii="Arial" w:hAnsi="Arial" w:cs="Arial"/>
                <w:bCs/>
                <w:szCs w:val="21"/>
              </w:rPr>
              <w:t xml:space="preserve">There are a number of medical conditions associated with physical disability which can impact on mobility. These include cerebral palsy, heart disease, spina bifida and hydrocephalus, muscular dystrophy. Children with physical disabilities may also have sensory impairments, neurological problems or learning difficulties. Some children </w:t>
            </w:r>
            <w:r>
              <w:rPr>
                <w:rFonts w:ascii="Arial" w:hAnsi="Arial" w:cs="Arial"/>
                <w:bCs/>
              </w:rPr>
              <w:t>are mobile but have significant fine motor difficulties which require support.</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Physiotherapists</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Helvetica"/>
                <w:bCs/>
                <w:sz w:val="24"/>
                <w:szCs w:val="24"/>
              </w:rPr>
            </w:pPr>
            <w:r>
              <w:rPr>
                <w:rFonts w:ascii="Arial" w:hAnsi="Arial" w:cs="Arial"/>
                <w:bCs/>
              </w:rPr>
              <w:t>Physiotherapists see children who have difficulties with movement (e.g.: walking, kicking a ball). The therapist will assess the child’s movements and identify what the physical problems are and then devise a treatment plan.</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Responsible Person</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outlineLvl w:val="3"/>
              <w:rPr>
                <w:rFonts w:ascii="Arial" w:hAnsi="Arial" w:cs="Helvetica"/>
                <w:bCs/>
                <w:sz w:val="24"/>
                <w:szCs w:val="24"/>
              </w:rPr>
            </w:pPr>
            <w:r>
              <w:rPr>
                <w:rFonts w:ascii="Arial" w:hAnsi="Arial" w:cs="Arial"/>
                <w:bCs/>
              </w:rPr>
              <w:t>The person (either the headteacher/deputy headteacher, chair of the governing body or SEN Governor), who has responsibility for making sure that staff know about a child’s special educational needs.</w:t>
            </w:r>
          </w:p>
        </w:tc>
      </w:tr>
      <w:tr w:rsidR="00556908" w:rsidTr="0072125E">
        <w:tc>
          <w:tcPr>
            <w:tcW w:w="1384" w:type="dxa"/>
            <w:tcBorders>
              <w:top w:val="single" w:sz="4" w:space="0" w:color="auto"/>
              <w:left w:val="single" w:sz="4" w:space="0" w:color="auto"/>
              <w:bottom w:val="single" w:sz="4" w:space="0" w:color="auto"/>
              <w:right w:val="single" w:sz="4" w:space="0" w:color="auto"/>
            </w:tcBorders>
          </w:tcPr>
          <w:p w:rsidR="00556908" w:rsidRPr="00556908" w:rsidRDefault="00556908" w:rsidP="00AD4E82">
            <w:pPr>
              <w:spacing w:after="100" w:afterAutospacing="1"/>
              <w:jc w:val="center"/>
              <w:outlineLvl w:val="3"/>
              <w:rPr>
                <w:rFonts w:ascii="Arial" w:hAnsi="Arial" w:cs="Arial"/>
                <w:bCs/>
                <w:sz w:val="24"/>
                <w:szCs w:val="24"/>
              </w:rPr>
            </w:pPr>
            <w:r w:rsidRPr="00556908">
              <w:rPr>
                <w:rFonts w:ascii="Arial" w:hAnsi="Arial" w:cs="Arial"/>
                <w:bCs/>
                <w:sz w:val="24"/>
                <w:szCs w:val="24"/>
              </w:rPr>
              <w:t>S&amp;P</w:t>
            </w:r>
          </w:p>
        </w:tc>
        <w:tc>
          <w:tcPr>
            <w:tcW w:w="2410" w:type="dxa"/>
            <w:tcBorders>
              <w:top w:val="single" w:sz="4" w:space="0" w:color="auto"/>
              <w:left w:val="single" w:sz="4" w:space="0" w:color="auto"/>
              <w:bottom w:val="single" w:sz="4" w:space="0" w:color="auto"/>
              <w:right w:val="single" w:sz="4" w:space="0" w:color="auto"/>
            </w:tcBorders>
          </w:tcPr>
          <w:p w:rsidR="00556908" w:rsidRDefault="00556908" w:rsidP="00AD4E82">
            <w:pPr>
              <w:spacing w:after="100" w:afterAutospacing="1"/>
              <w:jc w:val="center"/>
              <w:outlineLvl w:val="3"/>
              <w:rPr>
                <w:rFonts w:ascii="Arial" w:hAnsi="Arial" w:cs="Arial"/>
                <w:b/>
                <w:bCs/>
              </w:rPr>
            </w:pPr>
            <w:r>
              <w:rPr>
                <w:rFonts w:ascii="Arial" w:hAnsi="Arial" w:cs="Arial"/>
                <w:b/>
                <w:bCs/>
              </w:rPr>
              <w:t>Sensory and Physical</w:t>
            </w:r>
          </w:p>
        </w:tc>
        <w:tc>
          <w:tcPr>
            <w:tcW w:w="9639" w:type="dxa"/>
            <w:tcBorders>
              <w:top w:val="single" w:sz="4" w:space="0" w:color="auto"/>
              <w:left w:val="single" w:sz="4" w:space="0" w:color="auto"/>
              <w:bottom w:val="single" w:sz="4" w:space="0" w:color="auto"/>
              <w:right w:val="single" w:sz="4" w:space="0" w:color="auto"/>
            </w:tcBorders>
          </w:tcPr>
          <w:p w:rsidR="00556908" w:rsidRDefault="00556908" w:rsidP="00AD4E82">
            <w:pPr>
              <w:jc w:val="center"/>
              <w:outlineLvl w:val="3"/>
              <w:rPr>
                <w:rFonts w:ascii="Arial" w:hAnsi="Arial" w:cs="Arial"/>
                <w:bCs/>
              </w:rPr>
            </w:pPr>
            <w:r>
              <w:rPr>
                <w:rFonts w:ascii="Arial" w:hAnsi="Arial" w:cs="Arial"/>
                <w:bCs/>
              </w:rPr>
              <w:t xml:space="preserve">This is one of four categories of SEN </w:t>
            </w:r>
            <w:proofErr w:type="gramStart"/>
            <w:r>
              <w:rPr>
                <w:rFonts w:ascii="Arial" w:hAnsi="Arial" w:cs="Arial"/>
                <w:bCs/>
              </w:rPr>
              <w:t>need,</w:t>
            </w:r>
            <w:proofErr w:type="gramEnd"/>
            <w:r>
              <w:rPr>
                <w:rFonts w:ascii="Arial" w:hAnsi="Arial" w:cs="Arial"/>
                <w:bCs/>
              </w:rPr>
              <w:t xml:space="preserve"> which children can fall into more than one. Children may have vision impairment, hearing impairment or another physical impairment which requires additional provision in order for them to access their education.</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Pr="00556908" w:rsidRDefault="00AD4E82" w:rsidP="00AD4E82">
            <w:pPr>
              <w:spacing w:after="100" w:afterAutospacing="1"/>
              <w:jc w:val="center"/>
              <w:outlineLvl w:val="3"/>
              <w:rPr>
                <w:rFonts w:ascii="Arial" w:hAnsi="Arial" w:cs="Arial"/>
                <w:bCs/>
                <w:sz w:val="24"/>
                <w:szCs w:val="24"/>
              </w:rPr>
            </w:pPr>
            <w:r w:rsidRPr="00556908">
              <w:rPr>
                <w:rFonts w:ascii="Arial" w:hAnsi="Arial" w:cs="Arial"/>
                <w:bCs/>
                <w:sz w:val="24"/>
                <w:szCs w:val="24"/>
              </w:rPr>
              <w:t>SEMH</w:t>
            </w: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rPr>
            </w:pPr>
            <w:r>
              <w:rPr>
                <w:rFonts w:ascii="Arial" w:hAnsi="Arial" w:cs="Arial"/>
                <w:b/>
                <w:bCs/>
              </w:rPr>
              <w:t>Social, Emotional and Mental Health</w:t>
            </w:r>
          </w:p>
        </w:tc>
        <w:tc>
          <w:tcPr>
            <w:tcW w:w="9639" w:type="dxa"/>
            <w:tcBorders>
              <w:top w:val="single" w:sz="4" w:space="0" w:color="auto"/>
              <w:left w:val="single" w:sz="4" w:space="0" w:color="auto"/>
              <w:bottom w:val="single" w:sz="4" w:space="0" w:color="auto"/>
              <w:right w:val="single" w:sz="4" w:space="0" w:color="auto"/>
            </w:tcBorders>
          </w:tcPr>
          <w:p w:rsidR="00AD4E82" w:rsidRDefault="00556908" w:rsidP="00AD4E82">
            <w:pPr>
              <w:jc w:val="center"/>
              <w:outlineLvl w:val="3"/>
              <w:rPr>
                <w:rFonts w:ascii="Arial" w:hAnsi="Arial" w:cs="Arial"/>
                <w:bCs/>
              </w:rPr>
            </w:pPr>
            <w:r>
              <w:rPr>
                <w:rFonts w:ascii="Arial" w:hAnsi="Arial" w:cs="Arial"/>
                <w:bCs/>
              </w:rPr>
              <w:t xml:space="preserve">This is one of four categories of SEN </w:t>
            </w:r>
            <w:proofErr w:type="gramStart"/>
            <w:r>
              <w:rPr>
                <w:rFonts w:ascii="Arial" w:hAnsi="Arial" w:cs="Arial"/>
                <w:bCs/>
              </w:rPr>
              <w:t>need,</w:t>
            </w:r>
            <w:proofErr w:type="gramEnd"/>
            <w:r>
              <w:rPr>
                <w:rFonts w:ascii="Arial" w:hAnsi="Arial" w:cs="Arial"/>
                <w:bCs/>
              </w:rPr>
              <w:t xml:space="preserve"> which children can fall into more than one. Children may have difficulties with relationships due to trauma or adverse childhood experiences (ASD) or be diagnosed with ADHD or ADD, attachment condition, anxiety/mental health condition or Autism. </w:t>
            </w:r>
          </w:p>
        </w:tc>
      </w:tr>
      <w:tr w:rsidR="00AD4E82" w:rsidTr="0072125E">
        <w:tc>
          <w:tcPr>
            <w:tcW w:w="1384" w:type="dxa"/>
            <w:tcBorders>
              <w:top w:val="single" w:sz="4" w:space="0" w:color="auto"/>
              <w:left w:val="single" w:sz="4" w:space="0" w:color="auto"/>
              <w:bottom w:val="single" w:sz="4" w:space="0" w:color="auto"/>
              <w:right w:val="single" w:sz="4" w:space="0" w:color="auto"/>
            </w:tcBorders>
            <w:hideMark/>
          </w:tcPr>
          <w:p w:rsidR="00AD4E82" w:rsidRPr="0072125E" w:rsidRDefault="00AD4E82" w:rsidP="00AD4E82">
            <w:pPr>
              <w:spacing w:after="100" w:afterAutospacing="1"/>
              <w:jc w:val="center"/>
              <w:outlineLvl w:val="3"/>
              <w:rPr>
                <w:rFonts w:ascii="Arial" w:hAnsi="Arial" w:cs="Arial"/>
                <w:b/>
                <w:bCs/>
                <w:sz w:val="20"/>
                <w:szCs w:val="20"/>
              </w:rPr>
            </w:pPr>
            <w:r>
              <w:rPr>
                <w:rFonts w:ascii="Arial" w:hAnsi="Arial" w:cs="Arial"/>
                <w:b/>
                <w:bCs/>
                <w:sz w:val="20"/>
                <w:szCs w:val="20"/>
              </w:rPr>
              <w:t>SENCO</w:t>
            </w: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 xml:space="preserve">Special Educational Needs Co-Ordinator </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Cs/>
                <w:sz w:val="24"/>
                <w:szCs w:val="24"/>
              </w:rPr>
            </w:pPr>
            <w:r>
              <w:rPr>
                <w:rFonts w:ascii="Arial" w:hAnsi="Arial" w:cs="Arial"/>
                <w:bCs/>
              </w:rPr>
              <w:t xml:space="preserve">A Special Educational Needs Co-ordinator or SENCO is a teacher who has the responsibility for overseeing the day-to-day SEN provision within his or her school. The SENCO and your child’s teacher/s should work together to plan how his/her needs should be met. </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 xml:space="preserve">Special Educational Provision </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autoSpaceDE w:val="0"/>
              <w:autoSpaceDN w:val="0"/>
              <w:adjustRightInd w:val="0"/>
              <w:jc w:val="center"/>
              <w:rPr>
                <w:rFonts w:ascii="Arial" w:hAnsi="Arial" w:cs="Arial"/>
                <w:bCs/>
                <w:sz w:val="24"/>
                <w:szCs w:val="24"/>
              </w:rPr>
            </w:pPr>
            <w:r>
              <w:rPr>
                <w:rFonts w:ascii="Arial" w:hAnsi="Arial" w:cs="Arial"/>
                <w:bCs/>
              </w:rPr>
              <w:t>The special help given to children with special educational needs which is additional to or different from the provision generally made for other children of the same age.</w:t>
            </w:r>
          </w:p>
        </w:tc>
      </w:tr>
      <w:tr w:rsidR="00AD4E82" w:rsidTr="0072125E">
        <w:tc>
          <w:tcPr>
            <w:tcW w:w="1384"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proofErr w:type="spellStart"/>
            <w:r>
              <w:rPr>
                <w:rFonts w:ascii="Arial" w:hAnsi="Arial" w:cs="Arial"/>
                <w:b/>
                <w:bCs/>
              </w:rPr>
              <w:t>SpLD</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 xml:space="preserve">Specific Learning Difficulties </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outlineLvl w:val="3"/>
              <w:rPr>
                <w:rFonts w:ascii="Arial" w:hAnsi="Arial" w:cs="Arial"/>
                <w:bCs/>
                <w:sz w:val="24"/>
                <w:szCs w:val="24"/>
              </w:rPr>
            </w:pPr>
            <w:r>
              <w:rPr>
                <w:rFonts w:ascii="Arial" w:hAnsi="Arial" w:cs="Arial"/>
                <w:bCs/>
              </w:rPr>
              <w:t xml:space="preserve">See Dyslexia, Dyscalculia and DCD above. </w:t>
            </w:r>
          </w:p>
        </w:tc>
      </w:tr>
      <w:tr w:rsidR="00AD4E82" w:rsidTr="0072125E">
        <w:tc>
          <w:tcPr>
            <w:tcW w:w="1384"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SEN</w:t>
            </w: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 xml:space="preserve">Special Educational Needs </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Cs/>
                <w:sz w:val="24"/>
                <w:szCs w:val="24"/>
              </w:rPr>
            </w:pPr>
            <w:r>
              <w:rPr>
                <w:rFonts w:ascii="Arial" w:hAnsi="Arial" w:cs="Arial"/>
                <w:bCs/>
              </w:rPr>
              <w:t>Children with special educational needs have significantly greater difficulty in learning than most children of the same age or have a disability. These children may need extra or different help from that given to other children of the same age. Approximately one fifth of all children may have an SEN at some point in their school career.</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Special Educational Needs (SEN) Code of Practice</w:t>
            </w: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outlineLvl w:val="3"/>
              <w:rPr>
                <w:rFonts w:ascii="Arial" w:hAnsi="Arial" w:cs="Arial"/>
                <w:bCs/>
                <w:sz w:val="24"/>
                <w:szCs w:val="24"/>
              </w:rPr>
            </w:pPr>
            <w:r>
              <w:rPr>
                <w:rFonts w:ascii="Arial" w:hAnsi="Arial" w:cs="Arial"/>
                <w:bCs/>
              </w:rPr>
              <w:t>See ‘Code of Practice’.</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 xml:space="preserve">Statutory Assessment </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outlineLvl w:val="3"/>
              <w:rPr>
                <w:rFonts w:ascii="Arial" w:hAnsi="Arial" w:cs="Arial"/>
                <w:bCs/>
                <w:sz w:val="24"/>
                <w:szCs w:val="24"/>
              </w:rPr>
            </w:pPr>
            <w:r>
              <w:rPr>
                <w:rFonts w:ascii="Arial" w:hAnsi="Arial" w:cs="Arial"/>
                <w:bCs/>
              </w:rPr>
              <w:t>This is the legal process for producing an Education, Health and Care Plan (EHCP). Parents, a young person over the age of 16 who is deemed capable and a variety of professionals can request a statutory assessment. Parents and/or the young person themselves if they are deemed capable, must give their permission for this to go ahead. Not all Statutory Assessments result in the issuing of an Education, Health and Care Plan. From September 2014, Statutory Assessment can be carried out at any time between a child’s birth and the age of 25, although there will be very few young people undergoing the process for the first time beyond the age of 16.</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sz w:val="24"/>
                <w:szCs w:val="24"/>
              </w:rPr>
              <w:t>SMLP</w:t>
            </w: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rPr>
            </w:pPr>
            <w:r>
              <w:rPr>
                <w:rFonts w:ascii="Arial" w:hAnsi="Arial" w:cs="Arial"/>
                <w:b/>
                <w:bCs/>
              </w:rPr>
              <w:t>Support Me to Learn Plan</w:t>
            </w:r>
          </w:p>
        </w:tc>
        <w:tc>
          <w:tcPr>
            <w:tcW w:w="9639" w:type="dxa"/>
            <w:tcBorders>
              <w:top w:val="single" w:sz="4" w:space="0" w:color="auto"/>
              <w:left w:val="single" w:sz="4" w:space="0" w:color="auto"/>
              <w:bottom w:val="single" w:sz="4" w:space="0" w:color="auto"/>
              <w:right w:val="single" w:sz="4" w:space="0" w:color="auto"/>
            </w:tcBorders>
          </w:tcPr>
          <w:p w:rsidR="00AD4E82" w:rsidRDefault="00AD4E82" w:rsidP="00AD4E82">
            <w:pPr>
              <w:jc w:val="center"/>
              <w:outlineLvl w:val="3"/>
              <w:rPr>
                <w:rFonts w:ascii="Arial" w:hAnsi="Arial" w:cs="Arial"/>
                <w:bCs/>
              </w:rPr>
            </w:pPr>
            <w:r>
              <w:rPr>
                <w:rFonts w:ascii="Arial" w:hAnsi="Arial" w:cs="Arial"/>
                <w:bCs/>
              </w:rPr>
              <w:t>This is the second part of the Wakefield Graduated Approach. A SMLP is to lay out the children’s specific targets, that additional to their national curriculum (OT, SALT etc advise) or due to them working with Wakefield Progression Steps. Within this document, waves of interventions that are provided for children to ensure they have the opportunities to meet those targets is given in detail. These are reviewed termly and share with parents, children and appropriate staff.</w:t>
            </w:r>
          </w:p>
        </w:tc>
      </w:tr>
      <w:tr w:rsidR="00AD4E82" w:rsidTr="0072125E">
        <w:tc>
          <w:tcPr>
            <w:tcW w:w="1384"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TAs</w:t>
            </w: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 xml:space="preserve">Teaching Assistants </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Cs/>
                <w:sz w:val="24"/>
                <w:szCs w:val="24"/>
              </w:rPr>
            </w:pPr>
            <w:r>
              <w:rPr>
                <w:rFonts w:ascii="Arial" w:hAnsi="Arial" w:cs="Arial"/>
                <w:bCs/>
              </w:rPr>
              <w:t>Almost all schools now employ teaching assistants to support whole classes, small groups or individual pupils. Teaching assistants may be called other things, such as learning support assistant (LSA) or special support assistant (SSA) particularly if they support a child with special needs.</w:t>
            </w:r>
          </w:p>
        </w:tc>
      </w:tr>
      <w:tr w:rsidR="00AD4E82" w:rsidTr="0072125E">
        <w:tc>
          <w:tcPr>
            <w:tcW w:w="1384"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Transition</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Cs/>
                <w:sz w:val="24"/>
                <w:szCs w:val="24"/>
              </w:rPr>
            </w:pPr>
            <w:r>
              <w:rPr>
                <w:rFonts w:ascii="Arial" w:hAnsi="Arial" w:cs="Arial"/>
                <w:bCs/>
              </w:rPr>
              <w:t>Transition is when a child moves from one setting to another, such as from home to a childminder, to nursery, to primary school, to secondary school, or from education into adult life. Planning for transition is important if your child has a significant level of need where advance preparations may need to be made in the new setting to ensure it is successful.</w:t>
            </w:r>
          </w:p>
        </w:tc>
      </w:tr>
      <w:tr w:rsidR="00AD4E82" w:rsidTr="0072125E">
        <w:tc>
          <w:tcPr>
            <w:tcW w:w="1384" w:type="dxa"/>
            <w:tcBorders>
              <w:top w:val="single" w:sz="4" w:space="0" w:color="auto"/>
              <w:left w:val="single" w:sz="4" w:space="0" w:color="auto"/>
              <w:bottom w:val="single" w:sz="4" w:space="0" w:color="auto"/>
              <w:right w:val="single" w:sz="4" w:space="0" w:color="auto"/>
            </w:tcBorders>
            <w:hideMark/>
          </w:tcPr>
          <w:p w:rsidR="00AD4E82" w:rsidRDefault="00AD4E82" w:rsidP="00AD4E82">
            <w:pPr>
              <w:spacing w:after="100" w:afterAutospacing="1"/>
              <w:jc w:val="center"/>
              <w:outlineLvl w:val="3"/>
              <w:rPr>
                <w:rFonts w:ascii="Arial" w:hAnsi="Arial" w:cs="Arial"/>
                <w:b/>
                <w:bCs/>
                <w:sz w:val="24"/>
                <w:szCs w:val="24"/>
              </w:rPr>
            </w:pPr>
            <w:r>
              <w:rPr>
                <w:rFonts w:ascii="Arial" w:hAnsi="Arial" w:cs="Arial"/>
                <w:b/>
                <w:bCs/>
              </w:rPr>
              <w:t>VI</w:t>
            </w:r>
          </w:p>
        </w:tc>
        <w:tc>
          <w:tcPr>
            <w:tcW w:w="2410" w:type="dxa"/>
            <w:tcBorders>
              <w:top w:val="single" w:sz="4" w:space="0" w:color="auto"/>
              <w:left w:val="single" w:sz="4" w:space="0" w:color="auto"/>
              <w:bottom w:val="single" w:sz="4" w:space="0" w:color="auto"/>
              <w:right w:val="single" w:sz="4" w:space="0" w:color="auto"/>
            </w:tcBorders>
          </w:tcPr>
          <w:p w:rsidR="00AD4E82" w:rsidRDefault="00AD4E82" w:rsidP="00AD4E82">
            <w:pPr>
              <w:spacing w:after="100" w:afterAutospacing="1"/>
              <w:jc w:val="center"/>
              <w:outlineLvl w:val="3"/>
              <w:rPr>
                <w:rFonts w:ascii="Arial" w:hAnsi="Arial" w:cs="Arial"/>
                <w:bCs/>
                <w:sz w:val="24"/>
                <w:szCs w:val="24"/>
              </w:rPr>
            </w:pPr>
            <w:r>
              <w:rPr>
                <w:rFonts w:ascii="Arial" w:hAnsi="Arial" w:cs="Arial"/>
                <w:b/>
                <w:bCs/>
              </w:rPr>
              <w:t xml:space="preserve">Visual Impairment </w:t>
            </w:r>
          </w:p>
          <w:p w:rsidR="00AD4E82" w:rsidRDefault="00AD4E82" w:rsidP="00AD4E82">
            <w:pPr>
              <w:spacing w:after="100" w:afterAutospacing="1"/>
              <w:jc w:val="center"/>
              <w:outlineLvl w:val="3"/>
              <w:rPr>
                <w:rFonts w:ascii="Arial" w:hAnsi="Arial" w:cs="Arial"/>
                <w:b/>
                <w:bCs/>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rsidR="00AD4E82" w:rsidRDefault="00AD4E82" w:rsidP="00AD4E82">
            <w:pPr>
              <w:jc w:val="center"/>
              <w:rPr>
                <w:rFonts w:ascii="Arial" w:hAnsi="Arial" w:cs="Arial"/>
                <w:bCs/>
                <w:sz w:val="24"/>
                <w:szCs w:val="24"/>
              </w:rPr>
            </w:pPr>
            <w:r>
              <w:rPr>
                <w:rFonts w:ascii="Arial" w:hAnsi="Arial" w:cs="Arial"/>
                <w:bCs/>
              </w:rPr>
              <w:t xml:space="preserve">Vision loss to such a degree that additional support is required. Refers to people with irretrievable sight loss and does not include those whose sight problems can be corrected by spectacles or contact lenses, though it does include those whose sight might be improved by medical intervention. This simple definition covers a wide spectrum of different impairments. </w:t>
            </w:r>
          </w:p>
        </w:tc>
      </w:tr>
    </w:tbl>
    <w:p w:rsidR="00D2787B" w:rsidRPr="00D2787B" w:rsidRDefault="00D2787B" w:rsidP="0057785B">
      <w:pPr>
        <w:rPr>
          <w:b/>
        </w:rPr>
      </w:pPr>
    </w:p>
    <w:sectPr w:rsidR="00D2787B" w:rsidRPr="00D2787B" w:rsidSect="00D2787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283" w:rsidRDefault="00363283" w:rsidP="007977B9">
      <w:pPr>
        <w:spacing w:after="0" w:line="240" w:lineRule="auto"/>
      </w:pPr>
      <w:r>
        <w:separator/>
      </w:r>
    </w:p>
  </w:endnote>
  <w:endnote w:type="continuationSeparator" w:id="0">
    <w:p w:rsidR="00363283" w:rsidRDefault="00363283" w:rsidP="0079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827375"/>
      <w:docPartObj>
        <w:docPartGallery w:val="Page Numbers (Bottom of Page)"/>
        <w:docPartUnique/>
      </w:docPartObj>
    </w:sdtPr>
    <w:sdtEndPr>
      <w:rPr>
        <w:noProof/>
      </w:rPr>
    </w:sdtEndPr>
    <w:sdtContent>
      <w:p w:rsidR="00363283" w:rsidRDefault="003632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63283" w:rsidRDefault="00363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283" w:rsidRDefault="00363283" w:rsidP="007977B9">
      <w:pPr>
        <w:spacing w:after="0" w:line="240" w:lineRule="auto"/>
      </w:pPr>
      <w:r>
        <w:separator/>
      </w:r>
    </w:p>
  </w:footnote>
  <w:footnote w:type="continuationSeparator" w:id="0">
    <w:p w:rsidR="00363283" w:rsidRDefault="00363283" w:rsidP="0079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283" w:rsidRDefault="00363283" w:rsidP="007977B9">
    <w:pPr>
      <w:pStyle w:val="Header"/>
      <w:jc w:val="center"/>
      <w:rPr>
        <w:rFonts w:ascii="Arial" w:hAnsi="Arial" w:cs="Arial"/>
        <w:b/>
        <w:sz w:val="28"/>
        <w:szCs w:val="28"/>
      </w:rPr>
    </w:pPr>
  </w:p>
  <w:p w:rsidR="00363283" w:rsidRPr="00227283" w:rsidRDefault="00363283" w:rsidP="007977B9">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78D"/>
    <w:multiLevelType w:val="hybridMultilevel"/>
    <w:tmpl w:val="AFE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57F2E"/>
    <w:multiLevelType w:val="hybridMultilevel"/>
    <w:tmpl w:val="F44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0B92"/>
    <w:multiLevelType w:val="hybridMultilevel"/>
    <w:tmpl w:val="38CC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D123F"/>
    <w:multiLevelType w:val="hybridMultilevel"/>
    <w:tmpl w:val="4D50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878D2"/>
    <w:multiLevelType w:val="hybridMultilevel"/>
    <w:tmpl w:val="6846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C5EAB"/>
    <w:multiLevelType w:val="hybridMultilevel"/>
    <w:tmpl w:val="1586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15215"/>
    <w:multiLevelType w:val="hybridMultilevel"/>
    <w:tmpl w:val="5FC4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62021"/>
    <w:multiLevelType w:val="hybridMultilevel"/>
    <w:tmpl w:val="EB60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71A35"/>
    <w:multiLevelType w:val="hybridMultilevel"/>
    <w:tmpl w:val="227099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8AC17B0"/>
    <w:multiLevelType w:val="hybridMultilevel"/>
    <w:tmpl w:val="F5A8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E23BD"/>
    <w:multiLevelType w:val="hybridMultilevel"/>
    <w:tmpl w:val="6116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03310"/>
    <w:multiLevelType w:val="hybridMultilevel"/>
    <w:tmpl w:val="C584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9797B"/>
    <w:multiLevelType w:val="hybridMultilevel"/>
    <w:tmpl w:val="5288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672E9"/>
    <w:multiLevelType w:val="hybridMultilevel"/>
    <w:tmpl w:val="4E84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D2CFC"/>
    <w:multiLevelType w:val="hybridMultilevel"/>
    <w:tmpl w:val="0194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D602F"/>
    <w:multiLevelType w:val="hybridMultilevel"/>
    <w:tmpl w:val="6A52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D6CDB"/>
    <w:multiLevelType w:val="hybridMultilevel"/>
    <w:tmpl w:val="D9B47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C26F94"/>
    <w:multiLevelType w:val="hybridMultilevel"/>
    <w:tmpl w:val="77F8CE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42636"/>
    <w:multiLevelType w:val="hybridMultilevel"/>
    <w:tmpl w:val="38FA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A6574"/>
    <w:multiLevelType w:val="hybridMultilevel"/>
    <w:tmpl w:val="9FC2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A7507"/>
    <w:multiLevelType w:val="hybridMultilevel"/>
    <w:tmpl w:val="E25C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30717"/>
    <w:multiLevelType w:val="hybridMultilevel"/>
    <w:tmpl w:val="6746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E5E63"/>
    <w:multiLevelType w:val="hybridMultilevel"/>
    <w:tmpl w:val="ABE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E168F"/>
    <w:multiLevelType w:val="hybridMultilevel"/>
    <w:tmpl w:val="62B6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84A2C"/>
    <w:multiLevelType w:val="hybridMultilevel"/>
    <w:tmpl w:val="743A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C6F8B"/>
    <w:multiLevelType w:val="hybridMultilevel"/>
    <w:tmpl w:val="2C9E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23BF"/>
    <w:multiLevelType w:val="hybridMultilevel"/>
    <w:tmpl w:val="2A42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F318FC"/>
    <w:multiLevelType w:val="hybridMultilevel"/>
    <w:tmpl w:val="C2CC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07516"/>
    <w:multiLevelType w:val="hybridMultilevel"/>
    <w:tmpl w:val="4DD4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546C1"/>
    <w:multiLevelType w:val="hybridMultilevel"/>
    <w:tmpl w:val="B89C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336EA"/>
    <w:multiLevelType w:val="hybridMultilevel"/>
    <w:tmpl w:val="E3B8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F4BB7"/>
    <w:multiLevelType w:val="hybridMultilevel"/>
    <w:tmpl w:val="F95E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20F9C"/>
    <w:multiLevelType w:val="hybridMultilevel"/>
    <w:tmpl w:val="0F14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7F42F0"/>
    <w:multiLevelType w:val="hybridMultilevel"/>
    <w:tmpl w:val="54C0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D5B75"/>
    <w:multiLevelType w:val="hybridMultilevel"/>
    <w:tmpl w:val="C23C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D468F4"/>
    <w:multiLevelType w:val="hybridMultilevel"/>
    <w:tmpl w:val="3DCA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C112E"/>
    <w:multiLevelType w:val="multilevel"/>
    <w:tmpl w:val="D5D4A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4C448E"/>
    <w:multiLevelType w:val="hybridMultilevel"/>
    <w:tmpl w:val="8F50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B73CE"/>
    <w:multiLevelType w:val="hybridMultilevel"/>
    <w:tmpl w:val="449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7E0BE1"/>
    <w:multiLevelType w:val="hybridMultilevel"/>
    <w:tmpl w:val="4CD6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17"/>
  </w:num>
  <w:num w:numId="4">
    <w:abstractNumId w:val="34"/>
  </w:num>
  <w:num w:numId="5">
    <w:abstractNumId w:val="37"/>
  </w:num>
  <w:num w:numId="6">
    <w:abstractNumId w:val="32"/>
  </w:num>
  <w:num w:numId="7">
    <w:abstractNumId w:val="23"/>
  </w:num>
  <w:num w:numId="8">
    <w:abstractNumId w:val="30"/>
  </w:num>
  <w:num w:numId="9">
    <w:abstractNumId w:val="15"/>
  </w:num>
  <w:num w:numId="10">
    <w:abstractNumId w:val="29"/>
  </w:num>
  <w:num w:numId="11">
    <w:abstractNumId w:val="1"/>
  </w:num>
  <w:num w:numId="12">
    <w:abstractNumId w:val="22"/>
  </w:num>
  <w:num w:numId="13">
    <w:abstractNumId w:val="20"/>
  </w:num>
  <w:num w:numId="14">
    <w:abstractNumId w:val="35"/>
  </w:num>
  <w:num w:numId="15">
    <w:abstractNumId w:val="6"/>
  </w:num>
  <w:num w:numId="16">
    <w:abstractNumId w:val="28"/>
  </w:num>
  <w:num w:numId="17">
    <w:abstractNumId w:val="10"/>
  </w:num>
  <w:num w:numId="18">
    <w:abstractNumId w:val="33"/>
  </w:num>
  <w:num w:numId="19">
    <w:abstractNumId w:val="38"/>
  </w:num>
  <w:num w:numId="20">
    <w:abstractNumId w:val="4"/>
  </w:num>
  <w:num w:numId="21">
    <w:abstractNumId w:val="27"/>
  </w:num>
  <w:num w:numId="22">
    <w:abstractNumId w:val="11"/>
  </w:num>
  <w:num w:numId="23">
    <w:abstractNumId w:val="14"/>
  </w:num>
  <w:num w:numId="24">
    <w:abstractNumId w:val="21"/>
  </w:num>
  <w:num w:numId="25">
    <w:abstractNumId w:val="19"/>
  </w:num>
  <w:num w:numId="26">
    <w:abstractNumId w:val="7"/>
  </w:num>
  <w:num w:numId="27">
    <w:abstractNumId w:val="39"/>
  </w:num>
  <w:num w:numId="28">
    <w:abstractNumId w:val="9"/>
  </w:num>
  <w:num w:numId="29">
    <w:abstractNumId w:val="0"/>
  </w:num>
  <w:num w:numId="30">
    <w:abstractNumId w:val="25"/>
  </w:num>
  <w:num w:numId="31">
    <w:abstractNumId w:val="5"/>
  </w:num>
  <w:num w:numId="32">
    <w:abstractNumId w:val="12"/>
  </w:num>
  <w:num w:numId="33">
    <w:abstractNumId w:val="18"/>
  </w:num>
  <w:num w:numId="34">
    <w:abstractNumId w:val="8"/>
  </w:num>
  <w:num w:numId="35">
    <w:abstractNumId w:val="36"/>
  </w:num>
  <w:num w:numId="36">
    <w:abstractNumId w:val="24"/>
  </w:num>
  <w:num w:numId="37">
    <w:abstractNumId w:val="13"/>
  </w:num>
  <w:num w:numId="38">
    <w:abstractNumId w:val="26"/>
  </w:num>
  <w:num w:numId="39">
    <w:abstractNumId w:val="16"/>
  </w:num>
  <w:num w:numId="40">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B9"/>
    <w:rsid w:val="00034D18"/>
    <w:rsid w:val="00044AB3"/>
    <w:rsid w:val="00053B04"/>
    <w:rsid w:val="00082005"/>
    <w:rsid w:val="00090DA6"/>
    <w:rsid w:val="000A210C"/>
    <w:rsid w:val="000D73D5"/>
    <w:rsid w:val="000E7618"/>
    <w:rsid w:val="00112640"/>
    <w:rsid w:val="00122EB1"/>
    <w:rsid w:val="001328C6"/>
    <w:rsid w:val="00147255"/>
    <w:rsid w:val="001723B6"/>
    <w:rsid w:val="001834AA"/>
    <w:rsid w:val="00183F2E"/>
    <w:rsid w:val="001C329E"/>
    <w:rsid w:val="001D09AD"/>
    <w:rsid w:val="001F34D9"/>
    <w:rsid w:val="00227283"/>
    <w:rsid w:val="00250B71"/>
    <w:rsid w:val="00263068"/>
    <w:rsid w:val="002A5019"/>
    <w:rsid w:val="002C379E"/>
    <w:rsid w:val="002F26CC"/>
    <w:rsid w:val="00303AE4"/>
    <w:rsid w:val="00320F45"/>
    <w:rsid w:val="003272AA"/>
    <w:rsid w:val="00327807"/>
    <w:rsid w:val="00342816"/>
    <w:rsid w:val="00343DF5"/>
    <w:rsid w:val="00346B82"/>
    <w:rsid w:val="00363283"/>
    <w:rsid w:val="003930F9"/>
    <w:rsid w:val="003943CD"/>
    <w:rsid w:val="003C5EDA"/>
    <w:rsid w:val="003D02A2"/>
    <w:rsid w:val="003E32AC"/>
    <w:rsid w:val="0040027D"/>
    <w:rsid w:val="00412ADF"/>
    <w:rsid w:val="00420A07"/>
    <w:rsid w:val="00421BC6"/>
    <w:rsid w:val="004452FB"/>
    <w:rsid w:val="00446924"/>
    <w:rsid w:val="00456E64"/>
    <w:rsid w:val="00460D55"/>
    <w:rsid w:val="004632B3"/>
    <w:rsid w:val="00463DA7"/>
    <w:rsid w:val="00471876"/>
    <w:rsid w:val="00472803"/>
    <w:rsid w:val="00476C39"/>
    <w:rsid w:val="00487263"/>
    <w:rsid w:val="004C2D58"/>
    <w:rsid w:val="004C3BB6"/>
    <w:rsid w:val="004D25FA"/>
    <w:rsid w:val="004F6353"/>
    <w:rsid w:val="004F747B"/>
    <w:rsid w:val="00535CBC"/>
    <w:rsid w:val="00546B91"/>
    <w:rsid w:val="00555078"/>
    <w:rsid w:val="00556908"/>
    <w:rsid w:val="0056429A"/>
    <w:rsid w:val="005657D4"/>
    <w:rsid w:val="0057785B"/>
    <w:rsid w:val="00585AAA"/>
    <w:rsid w:val="00587658"/>
    <w:rsid w:val="00606914"/>
    <w:rsid w:val="00611CD5"/>
    <w:rsid w:val="006300D6"/>
    <w:rsid w:val="00634DD4"/>
    <w:rsid w:val="00672A61"/>
    <w:rsid w:val="006F2E66"/>
    <w:rsid w:val="006F3E50"/>
    <w:rsid w:val="0072125E"/>
    <w:rsid w:val="00721BC4"/>
    <w:rsid w:val="00722785"/>
    <w:rsid w:val="007633C1"/>
    <w:rsid w:val="007643D6"/>
    <w:rsid w:val="0078069E"/>
    <w:rsid w:val="00790C88"/>
    <w:rsid w:val="007977B9"/>
    <w:rsid w:val="007F78C5"/>
    <w:rsid w:val="00811450"/>
    <w:rsid w:val="00822580"/>
    <w:rsid w:val="00831758"/>
    <w:rsid w:val="0083692C"/>
    <w:rsid w:val="00847892"/>
    <w:rsid w:val="0086179F"/>
    <w:rsid w:val="008B3316"/>
    <w:rsid w:val="008C54EB"/>
    <w:rsid w:val="008D335C"/>
    <w:rsid w:val="008F6BDB"/>
    <w:rsid w:val="00923B26"/>
    <w:rsid w:val="009273C6"/>
    <w:rsid w:val="00934BC3"/>
    <w:rsid w:val="00943C6A"/>
    <w:rsid w:val="00961D9B"/>
    <w:rsid w:val="0096760C"/>
    <w:rsid w:val="00986BF4"/>
    <w:rsid w:val="00991313"/>
    <w:rsid w:val="009964DD"/>
    <w:rsid w:val="009B3E21"/>
    <w:rsid w:val="009B6BE3"/>
    <w:rsid w:val="009D52F7"/>
    <w:rsid w:val="009F2871"/>
    <w:rsid w:val="00A14BB1"/>
    <w:rsid w:val="00A34BD4"/>
    <w:rsid w:val="00A57431"/>
    <w:rsid w:val="00A70C04"/>
    <w:rsid w:val="00A87B27"/>
    <w:rsid w:val="00AA3538"/>
    <w:rsid w:val="00AA5D25"/>
    <w:rsid w:val="00AD28E4"/>
    <w:rsid w:val="00AD4E82"/>
    <w:rsid w:val="00B07F72"/>
    <w:rsid w:val="00B2272D"/>
    <w:rsid w:val="00B23F1B"/>
    <w:rsid w:val="00B241EA"/>
    <w:rsid w:val="00B433C2"/>
    <w:rsid w:val="00B474A0"/>
    <w:rsid w:val="00B515C4"/>
    <w:rsid w:val="00B64938"/>
    <w:rsid w:val="00B732DA"/>
    <w:rsid w:val="00B96C69"/>
    <w:rsid w:val="00BB21E1"/>
    <w:rsid w:val="00BB4AF3"/>
    <w:rsid w:val="00BD0BF6"/>
    <w:rsid w:val="00BE1B77"/>
    <w:rsid w:val="00C128B8"/>
    <w:rsid w:val="00C40793"/>
    <w:rsid w:val="00C50E36"/>
    <w:rsid w:val="00C50E90"/>
    <w:rsid w:val="00C557ED"/>
    <w:rsid w:val="00C76EBE"/>
    <w:rsid w:val="00C80C71"/>
    <w:rsid w:val="00C81D05"/>
    <w:rsid w:val="00C968A3"/>
    <w:rsid w:val="00CB21D6"/>
    <w:rsid w:val="00CC03B2"/>
    <w:rsid w:val="00CD796D"/>
    <w:rsid w:val="00D2787B"/>
    <w:rsid w:val="00D60475"/>
    <w:rsid w:val="00DB752B"/>
    <w:rsid w:val="00DD0E7C"/>
    <w:rsid w:val="00DE340F"/>
    <w:rsid w:val="00DE6161"/>
    <w:rsid w:val="00E11852"/>
    <w:rsid w:val="00E22F83"/>
    <w:rsid w:val="00E37DF8"/>
    <w:rsid w:val="00EA3F94"/>
    <w:rsid w:val="00EC0C01"/>
    <w:rsid w:val="00F03ED6"/>
    <w:rsid w:val="00F53FBD"/>
    <w:rsid w:val="00F9504C"/>
    <w:rsid w:val="00FA1FAE"/>
    <w:rsid w:val="00FB4E28"/>
    <w:rsid w:val="00FB5D45"/>
    <w:rsid w:val="00FB7024"/>
    <w:rsid w:val="00FC60A8"/>
    <w:rsid w:val="00FE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4D19783"/>
  <w15:docId w15:val="{C9FD57C6-45BD-4F09-8FF2-6AC572B8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B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557E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7B9"/>
  </w:style>
  <w:style w:type="paragraph" w:styleId="Footer">
    <w:name w:val="footer"/>
    <w:basedOn w:val="Normal"/>
    <w:link w:val="FooterChar"/>
    <w:uiPriority w:val="99"/>
    <w:unhideWhenUsed/>
    <w:rsid w:val="0079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7B9"/>
  </w:style>
  <w:style w:type="paragraph" w:styleId="BalloonText">
    <w:name w:val="Balloon Text"/>
    <w:basedOn w:val="Normal"/>
    <w:link w:val="BalloonTextChar"/>
    <w:uiPriority w:val="99"/>
    <w:semiHidden/>
    <w:unhideWhenUsed/>
    <w:rsid w:val="00797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7B9"/>
    <w:rPr>
      <w:rFonts w:ascii="Tahoma" w:hAnsi="Tahoma" w:cs="Tahoma"/>
      <w:sz w:val="16"/>
      <w:szCs w:val="16"/>
    </w:rPr>
  </w:style>
  <w:style w:type="table" w:styleId="TableGrid">
    <w:name w:val="Table Grid"/>
    <w:basedOn w:val="TableNormal"/>
    <w:uiPriority w:val="59"/>
    <w:rsid w:val="0079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A5019"/>
    <w:pPr>
      <w:ind w:left="720"/>
      <w:contextualSpacing/>
    </w:pPr>
  </w:style>
  <w:style w:type="character" w:customStyle="1" w:styleId="Hyperlink1">
    <w:name w:val="Hyperlink1"/>
    <w:rsid w:val="00C557ED"/>
    <w:rPr>
      <w:color w:val="0000FF"/>
      <w:sz w:val="20"/>
      <w:u w:val="single"/>
    </w:rPr>
  </w:style>
  <w:style w:type="character" w:customStyle="1" w:styleId="Heading3Char">
    <w:name w:val="Heading 3 Char"/>
    <w:basedOn w:val="DefaultParagraphFont"/>
    <w:link w:val="Heading3"/>
    <w:uiPriority w:val="9"/>
    <w:rsid w:val="00C557E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72A61"/>
    <w:rPr>
      <w:color w:val="0000FF" w:themeColor="hyperlink"/>
      <w:u w:val="single"/>
    </w:rPr>
  </w:style>
  <w:style w:type="character" w:styleId="FollowedHyperlink">
    <w:name w:val="FollowedHyperlink"/>
    <w:basedOn w:val="DefaultParagraphFont"/>
    <w:uiPriority w:val="99"/>
    <w:semiHidden/>
    <w:unhideWhenUsed/>
    <w:rsid w:val="00672A61"/>
    <w:rPr>
      <w:color w:val="800080" w:themeColor="followedHyperlink"/>
      <w:u w:val="single"/>
    </w:rPr>
  </w:style>
  <w:style w:type="paragraph" w:customStyle="1" w:styleId="Default">
    <w:name w:val="Default"/>
    <w:rsid w:val="00587658"/>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986B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6BF4"/>
    <w:pPr>
      <w:spacing w:after="0" w:line="240" w:lineRule="auto"/>
    </w:pPr>
  </w:style>
  <w:style w:type="character" w:styleId="UnresolvedMention">
    <w:name w:val="Unresolved Mention"/>
    <w:basedOn w:val="DefaultParagraphFont"/>
    <w:uiPriority w:val="99"/>
    <w:semiHidden/>
    <w:unhideWhenUsed/>
    <w:rsid w:val="00606914"/>
    <w:rPr>
      <w:color w:val="605E5C"/>
      <w:shd w:val="clear" w:color="auto" w:fill="E1DFDD"/>
    </w:rPr>
  </w:style>
  <w:style w:type="character" w:styleId="Strong">
    <w:name w:val="Strong"/>
    <w:basedOn w:val="DefaultParagraphFont"/>
    <w:uiPriority w:val="22"/>
    <w:qFormat/>
    <w:rsid w:val="004F6353"/>
    <w:rPr>
      <w:b/>
      <w:bCs/>
    </w:rPr>
  </w:style>
  <w:style w:type="character" w:customStyle="1" w:styleId="Heading1Char">
    <w:name w:val="Heading 1 Char"/>
    <w:basedOn w:val="DefaultParagraphFont"/>
    <w:link w:val="Heading1"/>
    <w:uiPriority w:val="9"/>
    <w:rsid w:val="009B6B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2484">
      <w:bodyDiv w:val="1"/>
      <w:marLeft w:val="0"/>
      <w:marRight w:val="0"/>
      <w:marTop w:val="0"/>
      <w:marBottom w:val="0"/>
      <w:divBdr>
        <w:top w:val="none" w:sz="0" w:space="0" w:color="auto"/>
        <w:left w:val="none" w:sz="0" w:space="0" w:color="auto"/>
        <w:bottom w:val="none" w:sz="0" w:space="0" w:color="auto"/>
        <w:right w:val="none" w:sz="0" w:space="0" w:color="auto"/>
      </w:divBdr>
    </w:div>
    <w:div w:id="241184581">
      <w:bodyDiv w:val="1"/>
      <w:marLeft w:val="0"/>
      <w:marRight w:val="0"/>
      <w:marTop w:val="0"/>
      <w:marBottom w:val="0"/>
      <w:divBdr>
        <w:top w:val="none" w:sz="0" w:space="0" w:color="auto"/>
        <w:left w:val="none" w:sz="0" w:space="0" w:color="auto"/>
        <w:bottom w:val="none" w:sz="0" w:space="0" w:color="auto"/>
        <w:right w:val="none" w:sz="0" w:space="0" w:color="auto"/>
      </w:divBdr>
    </w:div>
    <w:div w:id="246767021">
      <w:bodyDiv w:val="1"/>
      <w:marLeft w:val="0"/>
      <w:marRight w:val="0"/>
      <w:marTop w:val="0"/>
      <w:marBottom w:val="0"/>
      <w:divBdr>
        <w:top w:val="none" w:sz="0" w:space="0" w:color="auto"/>
        <w:left w:val="none" w:sz="0" w:space="0" w:color="auto"/>
        <w:bottom w:val="none" w:sz="0" w:space="0" w:color="auto"/>
        <w:right w:val="none" w:sz="0" w:space="0" w:color="auto"/>
      </w:divBdr>
    </w:div>
    <w:div w:id="584843787">
      <w:bodyDiv w:val="1"/>
      <w:marLeft w:val="0"/>
      <w:marRight w:val="0"/>
      <w:marTop w:val="0"/>
      <w:marBottom w:val="0"/>
      <w:divBdr>
        <w:top w:val="none" w:sz="0" w:space="0" w:color="auto"/>
        <w:left w:val="none" w:sz="0" w:space="0" w:color="auto"/>
        <w:bottom w:val="none" w:sz="0" w:space="0" w:color="auto"/>
        <w:right w:val="none" w:sz="0" w:space="0" w:color="auto"/>
      </w:divBdr>
    </w:div>
    <w:div w:id="615717885">
      <w:bodyDiv w:val="1"/>
      <w:marLeft w:val="0"/>
      <w:marRight w:val="0"/>
      <w:marTop w:val="0"/>
      <w:marBottom w:val="0"/>
      <w:divBdr>
        <w:top w:val="none" w:sz="0" w:space="0" w:color="auto"/>
        <w:left w:val="none" w:sz="0" w:space="0" w:color="auto"/>
        <w:bottom w:val="none" w:sz="0" w:space="0" w:color="auto"/>
        <w:right w:val="none" w:sz="0" w:space="0" w:color="auto"/>
      </w:divBdr>
      <w:divsChild>
        <w:div w:id="916089988">
          <w:marLeft w:val="0"/>
          <w:marRight w:val="0"/>
          <w:marTop w:val="0"/>
          <w:marBottom w:val="0"/>
          <w:divBdr>
            <w:top w:val="none" w:sz="0" w:space="0" w:color="auto"/>
            <w:left w:val="single" w:sz="6" w:space="0" w:color="FFFFFF"/>
            <w:bottom w:val="none" w:sz="0" w:space="0" w:color="auto"/>
            <w:right w:val="single" w:sz="6" w:space="0" w:color="FFFFFF"/>
          </w:divBdr>
          <w:divsChild>
            <w:div w:id="1788622473">
              <w:marLeft w:val="0"/>
              <w:marRight w:val="0"/>
              <w:marTop w:val="0"/>
              <w:marBottom w:val="0"/>
              <w:divBdr>
                <w:top w:val="none" w:sz="0" w:space="0" w:color="auto"/>
                <w:left w:val="none" w:sz="0" w:space="0" w:color="auto"/>
                <w:bottom w:val="none" w:sz="0" w:space="0" w:color="auto"/>
                <w:right w:val="none" w:sz="0" w:space="0" w:color="auto"/>
              </w:divBdr>
              <w:divsChild>
                <w:div w:id="893196529">
                  <w:marLeft w:val="0"/>
                  <w:marRight w:val="0"/>
                  <w:marTop w:val="0"/>
                  <w:marBottom w:val="0"/>
                  <w:divBdr>
                    <w:top w:val="none" w:sz="0" w:space="0" w:color="auto"/>
                    <w:left w:val="none" w:sz="0" w:space="0" w:color="auto"/>
                    <w:bottom w:val="none" w:sz="0" w:space="0" w:color="auto"/>
                    <w:right w:val="none" w:sz="0" w:space="0" w:color="auto"/>
                  </w:divBdr>
                  <w:divsChild>
                    <w:div w:id="164126637">
                      <w:marLeft w:val="330"/>
                      <w:marRight w:val="330"/>
                      <w:marTop w:val="0"/>
                      <w:marBottom w:val="0"/>
                      <w:divBdr>
                        <w:top w:val="none" w:sz="0" w:space="0" w:color="auto"/>
                        <w:left w:val="none" w:sz="0" w:space="0" w:color="auto"/>
                        <w:bottom w:val="none" w:sz="0" w:space="0" w:color="auto"/>
                        <w:right w:val="none" w:sz="0" w:space="0" w:color="auto"/>
                      </w:divBdr>
                      <w:divsChild>
                        <w:div w:id="1627350360">
                          <w:marLeft w:val="0"/>
                          <w:marRight w:val="0"/>
                          <w:marTop w:val="0"/>
                          <w:marBottom w:val="0"/>
                          <w:divBdr>
                            <w:top w:val="none" w:sz="0" w:space="0" w:color="auto"/>
                            <w:left w:val="none" w:sz="0" w:space="0" w:color="auto"/>
                            <w:bottom w:val="none" w:sz="0" w:space="0" w:color="auto"/>
                            <w:right w:val="none" w:sz="0" w:space="0" w:color="auto"/>
                          </w:divBdr>
                          <w:divsChild>
                            <w:div w:id="1240555736">
                              <w:marLeft w:val="0"/>
                              <w:marRight w:val="0"/>
                              <w:marTop w:val="0"/>
                              <w:marBottom w:val="192"/>
                              <w:divBdr>
                                <w:top w:val="none" w:sz="0" w:space="0" w:color="auto"/>
                                <w:left w:val="none" w:sz="0" w:space="0" w:color="auto"/>
                                <w:bottom w:val="none" w:sz="0" w:space="0" w:color="auto"/>
                                <w:right w:val="none" w:sz="0" w:space="0" w:color="auto"/>
                              </w:divBdr>
                              <w:divsChild>
                                <w:div w:id="14895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08777">
      <w:bodyDiv w:val="1"/>
      <w:marLeft w:val="0"/>
      <w:marRight w:val="0"/>
      <w:marTop w:val="0"/>
      <w:marBottom w:val="0"/>
      <w:divBdr>
        <w:top w:val="none" w:sz="0" w:space="0" w:color="auto"/>
        <w:left w:val="none" w:sz="0" w:space="0" w:color="auto"/>
        <w:bottom w:val="none" w:sz="0" w:space="0" w:color="auto"/>
        <w:right w:val="none" w:sz="0" w:space="0" w:color="auto"/>
      </w:divBdr>
    </w:div>
    <w:div w:id="1434090907">
      <w:bodyDiv w:val="1"/>
      <w:marLeft w:val="0"/>
      <w:marRight w:val="0"/>
      <w:marTop w:val="0"/>
      <w:marBottom w:val="0"/>
      <w:divBdr>
        <w:top w:val="none" w:sz="0" w:space="0" w:color="auto"/>
        <w:left w:val="none" w:sz="0" w:space="0" w:color="auto"/>
        <w:bottom w:val="none" w:sz="0" w:space="0" w:color="auto"/>
        <w:right w:val="none" w:sz="0" w:space="0" w:color="auto"/>
      </w:divBdr>
    </w:div>
    <w:div w:id="1571690881">
      <w:bodyDiv w:val="1"/>
      <w:marLeft w:val="0"/>
      <w:marRight w:val="0"/>
      <w:marTop w:val="0"/>
      <w:marBottom w:val="0"/>
      <w:divBdr>
        <w:top w:val="none" w:sz="0" w:space="0" w:color="auto"/>
        <w:left w:val="none" w:sz="0" w:space="0" w:color="auto"/>
        <w:bottom w:val="none" w:sz="0" w:space="0" w:color="auto"/>
        <w:right w:val="none" w:sz="0" w:space="0" w:color="auto"/>
      </w:divBdr>
    </w:div>
    <w:div w:id="1796437308">
      <w:bodyDiv w:val="1"/>
      <w:marLeft w:val="0"/>
      <w:marRight w:val="0"/>
      <w:marTop w:val="0"/>
      <w:marBottom w:val="0"/>
      <w:divBdr>
        <w:top w:val="none" w:sz="0" w:space="0" w:color="auto"/>
        <w:left w:val="none" w:sz="0" w:space="0" w:color="auto"/>
        <w:bottom w:val="none" w:sz="0" w:space="0" w:color="auto"/>
        <w:right w:val="none" w:sz="0" w:space="0" w:color="auto"/>
      </w:divBdr>
    </w:div>
    <w:div w:id="1964917896">
      <w:bodyDiv w:val="1"/>
      <w:marLeft w:val="0"/>
      <w:marRight w:val="0"/>
      <w:marTop w:val="0"/>
      <w:marBottom w:val="0"/>
      <w:divBdr>
        <w:top w:val="none" w:sz="0" w:space="0" w:color="auto"/>
        <w:left w:val="none" w:sz="0" w:space="0" w:color="auto"/>
        <w:bottom w:val="none" w:sz="0" w:space="0" w:color="auto"/>
        <w:right w:val="none" w:sz="0" w:space="0" w:color="auto"/>
      </w:divBdr>
    </w:div>
    <w:div w:id="204886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nco@crofton-jun.wakefield.sch.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FE9F-D4E2-483E-BEC2-B2DD2BFE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6802</Words>
  <Characters>38775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Duckett</dc:creator>
  <cp:keywords/>
  <dc:description/>
  <cp:lastModifiedBy>Jennifer Walker</cp:lastModifiedBy>
  <cp:revision>4</cp:revision>
  <cp:lastPrinted>2014-05-21T13:51:00Z</cp:lastPrinted>
  <dcterms:created xsi:type="dcterms:W3CDTF">2022-12-13T14:07:00Z</dcterms:created>
  <dcterms:modified xsi:type="dcterms:W3CDTF">2023-01-17T14:57:00Z</dcterms:modified>
</cp:coreProperties>
</file>