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18850C06" w:rsidR="00267103" w:rsidRPr="006F6C9D" w:rsidRDefault="00C87461" w:rsidP="00BE7692">
      <w:pPr>
        <w:rPr>
          <w:rFonts w:cstheme="minorHAnsi"/>
          <w:b/>
          <w:sz w:val="20"/>
          <w:szCs w:val="20"/>
          <w:u w:val="single"/>
        </w:rPr>
      </w:pPr>
      <w:bookmarkStart w:id="0" w:name="_GoBack"/>
      <w:bookmarkEnd w:id="0"/>
      <w:r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5FEF155D">
                <wp:simplePos x="0" y="0"/>
                <wp:positionH relativeFrom="column">
                  <wp:posOffset>5050155</wp:posOffset>
                </wp:positionH>
                <wp:positionV relativeFrom="paragraph">
                  <wp:posOffset>-142240</wp:posOffset>
                </wp:positionV>
                <wp:extent cx="4871720" cy="1597025"/>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59702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7F190B5C"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C87461" w:rsidRPr="00FA57AC">
                              <w:rPr>
                                <w:rFonts w:cstheme="minorHAnsi"/>
                                <w:sz w:val="20"/>
                                <w:szCs w:val="20"/>
                              </w:rPr>
                              <w:t xml:space="preserve">The purpose </w:t>
                            </w:r>
                            <w:r w:rsidR="00FA57AC" w:rsidRPr="00FA57AC">
                              <w:rPr>
                                <w:rFonts w:cstheme="minorHAnsi"/>
                                <w:sz w:val="20"/>
                                <w:szCs w:val="20"/>
                              </w:rPr>
                              <w:t xml:space="preserve">is to rewrite Chapter 4 (Dark Deed) from Macbeth where King Duncan is brutally murdered by his cousin, Macbeth, to entertain and engage the audience. </w:t>
                            </w:r>
                          </w:p>
                          <w:p w14:paraId="08456474" w14:textId="172F7918"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w:t>
                            </w:r>
                            <w:r w:rsidR="00153D73">
                              <w:rPr>
                                <w:sz w:val="20"/>
                                <w:szCs w:val="20"/>
                              </w:rPr>
                              <w:t>are Ma</w:t>
                            </w:r>
                            <w:r w:rsidR="0046357B">
                              <w:rPr>
                                <w:sz w:val="20"/>
                                <w:szCs w:val="20"/>
                              </w:rPr>
                              <w:t>cbeth enthusiasts who want to read an alternative view of the Dark Deed.</w:t>
                            </w:r>
                          </w:p>
                          <w:p w14:paraId="19D33B48" w14:textId="55FFF9D5"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A</w:t>
                            </w:r>
                            <w:r w:rsidR="00392CC0">
                              <w:rPr>
                                <w:sz w:val="20"/>
                                <w:szCs w:val="20"/>
                              </w:rPr>
                              <w:t xml:space="preserve"> </w:t>
                            </w:r>
                            <w:r w:rsidR="00055C83">
                              <w:rPr>
                                <w:sz w:val="20"/>
                                <w:szCs w:val="20"/>
                              </w:rPr>
                              <w:t>in</w:t>
                            </w:r>
                            <w:r w:rsidR="00392CC0">
                              <w:rPr>
                                <w:sz w:val="20"/>
                                <w:szCs w:val="20"/>
                              </w:rPr>
                              <w:t>formal register will be used</w:t>
                            </w:r>
                            <w:r w:rsidR="00055C83">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397.65pt;margin-top:-11.2pt;width:383.6pt;height:12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8IgIAAEUEAAAOAAAAZHJzL2Uyb0RvYy54bWysU9tuEzEQfUfiHyy/k70oIc0qm6qkFCGV&#10;gtTyAV6vN2the4ztZDd8PWNvGqKChITwg2V7xmdmzplZX49akYNwXoKpaTHLKRGGQyvNrqZfn+7e&#10;XFHiAzMtU2BETY/C0+vN61frwVaihB5UKxxBEOOrwda0D8FWWeZ5LzTzM7DCoLEDp1nAq9tlrWMD&#10;omuVlXn+NhvAtdYBF97j6+1kpJuE33WCh89d50UgqqaYW0i7S3sT92yzZtXOMdtLfkqD/UMWmkmD&#10;Qc9QtywwsnfyNygtuQMPXZhx0Bl0neQi1YDVFPmLah57ZkWqBcnx9kyT/3+w/OHwxRHZ1rQslpQY&#10;plGkJzEG8g5GUkZ+BusrdHu06BhGfEadU63e3gP/5omBbc/MTtw4B0MvWIv5FfFndvF1wvERpBk+&#10;QYth2D5AAho7pyN5SAdBdNTpeNYmpsLxcX61LJYlmjjaisVqmZeLFINVz9+t8+GDAE3ioaYOxU/w&#10;7HDvQ0yHVc8uMZoHJds7qVS6xIYTW+XIgWGrNLupgBdeypChpqsFhv4bQhj/iKBlwH5XUtf0Ko9r&#10;6sDI2nvTpm4MTKrpjAkrc6IxMjdxGMZmPMnSQHtEQh1MfY1ziIce3A9KBuzpmvrve+YEJeqjQVFW&#10;xXwehyBd5otEp7u0NJcWZjhC1TRQMh23IQ1OrNzADYrXyURrVHnK5JQr9mpi+zRXcRgu78nr1/Rv&#10;fgIAAP//AwBQSwMEFAAGAAgAAAAhAIbcYfbgAAAADAEAAA8AAABkcnMvZG93bnJldi54bWxMj8FO&#10;wzAQRO9I/IO1SNxapy4tbYhTVUhckSggpbdtvCRR43UUu03y97gnOK7maeZtthttK67U+8axhsU8&#10;AUFcOtNwpeHr8222AeEDssHWMWmYyMMuv7/LMDVu4A+6HkIlYgn7FDXUIXSplL6syaKfu444Zj+u&#10;txji2VfS9DjEcttKlSRrabHhuFBjR681lefDxWp4n6bz/jgURfGNwRpcenukjdaPD+P+BUSgMfzB&#10;cNOP6pBHp5O7sPGi1fC8XS0jqmGm1BOIG7FaqxWIkwaltguQeSb/P5H/AgAA//8DAFBLAQItABQA&#10;BgAIAAAAIQC2gziS/gAAAOEBAAATAAAAAAAAAAAAAAAAAAAAAABbQ29udGVudF9UeXBlc10ueG1s&#10;UEsBAi0AFAAGAAgAAAAhADj9If/WAAAAlAEAAAsAAAAAAAAAAAAAAAAALwEAAF9yZWxzLy5yZWxz&#10;UEsBAi0AFAAGAAgAAAAhAG/7U7wiAgAARQQAAA4AAAAAAAAAAAAAAAAALgIAAGRycy9lMm9Eb2Mu&#10;eG1sUEsBAi0AFAAGAAgAAAAhAIbcYfbgAAAADAEAAA8AAAAAAAAAAAAAAAAAfAQAAGRycy9kb3du&#10;cmV2LnhtbFBLBQYAAAAABAAEAPMAAACJBQ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7F190B5C"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C87461" w:rsidRPr="00FA57AC">
                        <w:rPr>
                          <w:rFonts w:cstheme="minorHAnsi"/>
                          <w:sz w:val="20"/>
                          <w:szCs w:val="20"/>
                        </w:rPr>
                        <w:t xml:space="preserve">The purpose </w:t>
                      </w:r>
                      <w:r w:rsidR="00FA57AC" w:rsidRPr="00FA57AC">
                        <w:rPr>
                          <w:rFonts w:cstheme="minorHAnsi"/>
                          <w:sz w:val="20"/>
                          <w:szCs w:val="20"/>
                        </w:rPr>
                        <w:t xml:space="preserve">is to rewrite Chapter 4 (Dark Deed) from Macbeth where King Duncan is brutally murdered by his cousin, Macbeth, to entertain and engage the audience. </w:t>
                      </w:r>
                    </w:p>
                    <w:p w14:paraId="08456474" w14:textId="172F7918"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C31556">
                        <w:rPr>
                          <w:sz w:val="20"/>
                          <w:szCs w:val="20"/>
                        </w:rPr>
                        <w:t xml:space="preserve">The audience </w:t>
                      </w:r>
                      <w:r w:rsidR="00153D73">
                        <w:rPr>
                          <w:sz w:val="20"/>
                          <w:szCs w:val="20"/>
                        </w:rPr>
                        <w:t>are Ma</w:t>
                      </w:r>
                      <w:r w:rsidR="0046357B">
                        <w:rPr>
                          <w:sz w:val="20"/>
                          <w:szCs w:val="20"/>
                        </w:rPr>
                        <w:t>cbeth enthusiasts who want to read an alternative view of the Dark Deed.</w:t>
                      </w:r>
                    </w:p>
                    <w:p w14:paraId="19D33B48" w14:textId="55FFF9D5"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A01D12">
                        <w:rPr>
                          <w:sz w:val="20"/>
                          <w:szCs w:val="20"/>
                        </w:rPr>
                        <w:t>A</w:t>
                      </w:r>
                      <w:r w:rsidR="00392CC0">
                        <w:rPr>
                          <w:sz w:val="20"/>
                          <w:szCs w:val="20"/>
                        </w:rPr>
                        <w:t xml:space="preserve"> </w:t>
                      </w:r>
                      <w:r w:rsidR="00055C83">
                        <w:rPr>
                          <w:sz w:val="20"/>
                          <w:szCs w:val="20"/>
                        </w:rPr>
                        <w:t>in</w:t>
                      </w:r>
                      <w:r w:rsidR="00392CC0">
                        <w:rPr>
                          <w:sz w:val="20"/>
                          <w:szCs w:val="20"/>
                        </w:rPr>
                        <w:t>formal register will be used</w:t>
                      </w:r>
                      <w:r w:rsidR="00055C83">
                        <w:rPr>
                          <w:sz w:val="20"/>
                          <w:szCs w:val="20"/>
                        </w:rPr>
                        <w:t>.</w:t>
                      </w:r>
                    </w:p>
                  </w:txbxContent>
                </v:textbox>
                <w10:wrap type="square"/>
              </v:shape>
            </w:pict>
          </mc:Fallback>
        </mc:AlternateContent>
      </w:r>
      <w:r w:rsidR="00482341">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5pt;margin-top:-10.1pt;width:48.15pt;height:59.85pt;z-index:-251657728;mso-position-horizontal-relative:text;mso-position-vertical-relative:text" wrapcoords="-260 0 -260 21390 21600 21390 21600 0 -260 0">
            <v:imagedata r:id="rId5" o:title=""/>
            <w10:wrap type="tight"/>
          </v:shape>
          <o:OLEObject Type="Embed" ProgID="Unknown" ShapeID="_x0000_s1026" DrawAspect="Content" ObjectID="_1734445104" r:id="rId6"/>
        </w:object>
      </w:r>
      <w:r>
        <w:rPr>
          <w:noProof/>
        </w:rPr>
        <w:drawing>
          <wp:anchor distT="0" distB="0" distL="114300" distR="114300" simplePos="0" relativeHeight="251657728" behindDoc="1" locked="0" layoutInCell="1" allowOverlap="1" wp14:anchorId="175B1506" wp14:editId="475AC3BD">
            <wp:simplePos x="0" y="0"/>
            <wp:positionH relativeFrom="column">
              <wp:posOffset>3816096</wp:posOffset>
            </wp:positionH>
            <wp:positionV relativeFrom="paragraph">
              <wp:posOffset>-158115</wp:posOffset>
            </wp:positionV>
            <wp:extent cx="1167130" cy="1687830"/>
            <wp:effectExtent l="0" t="0" r="0" b="7620"/>
            <wp:wrapTight wrapText="bothSides">
              <wp:wrapPolygon edited="0">
                <wp:start x="0" y="0"/>
                <wp:lineTo x="0" y="21454"/>
                <wp:lineTo x="21153" y="21454"/>
                <wp:lineTo x="21153" y="0"/>
                <wp:lineTo x="0" y="0"/>
              </wp:wrapPolygon>
            </wp:wrapTight>
            <wp:docPr id="1" name="Picture 1" descr="9780198448860: Oxford Reading Tree TreeTops Classics: Level 17 More Pack A:  Macbeth - Shakespeare, William; Blake, Jon: 0198448864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198448860: Oxford Reading Tree TreeTops Classics: Level 17 More Pack A:  Macbeth - Shakespeare, William; Blake, Jon: 0198448864 - Ab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F8933" w14:textId="77777777" w:rsidR="006C0719"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112E8937"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1C6F67">
        <w:rPr>
          <w:rFonts w:cstheme="minorHAnsi"/>
          <w:b/>
          <w:sz w:val="20"/>
          <w:szCs w:val="20"/>
          <w:u w:val="single"/>
        </w:rPr>
        <w:t xml:space="preserve">6 Spring 1 Unit </w:t>
      </w:r>
      <w:r w:rsidR="00C4242A">
        <w:rPr>
          <w:rFonts w:cstheme="minorHAnsi"/>
          <w:b/>
          <w:sz w:val="20"/>
          <w:szCs w:val="20"/>
          <w:u w:val="single"/>
        </w:rPr>
        <w:t>4</w:t>
      </w:r>
    </w:p>
    <w:tbl>
      <w:tblPr>
        <w:tblStyle w:val="TableGrid"/>
        <w:tblpPr w:leftFromText="180" w:rightFromText="180" w:vertAnchor="text" w:horzAnchor="page" w:tblpX="434" w:tblpY="13"/>
        <w:tblW w:w="0" w:type="auto"/>
        <w:tblLook w:val="04A0" w:firstRow="1" w:lastRow="0" w:firstColumn="1" w:lastColumn="0" w:noHBand="0" w:noVBand="1"/>
      </w:tblPr>
      <w:tblGrid>
        <w:gridCol w:w="2093"/>
        <w:gridCol w:w="3544"/>
      </w:tblGrid>
      <w:tr w:rsidR="006C0719" w:rsidRPr="006F6C9D" w14:paraId="15DCFC1D" w14:textId="77777777" w:rsidTr="008C0E68">
        <w:tc>
          <w:tcPr>
            <w:tcW w:w="2093" w:type="dxa"/>
            <w:shd w:val="clear" w:color="auto" w:fill="F7CAAC" w:themeFill="accent2" w:themeFillTint="66"/>
          </w:tcPr>
          <w:p w14:paraId="25D891B1" w14:textId="77777777" w:rsidR="006C0719" w:rsidRPr="006F6C9D" w:rsidRDefault="006C0719" w:rsidP="006C0719">
            <w:pPr>
              <w:rPr>
                <w:rFonts w:cstheme="minorHAnsi"/>
                <w:b/>
                <w:sz w:val="20"/>
                <w:szCs w:val="20"/>
              </w:rPr>
            </w:pPr>
            <w:r w:rsidRPr="006F6C9D">
              <w:rPr>
                <w:rFonts w:cstheme="minorHAnsi"/>
                <w:b/>
                <w:sz w:val="20"/>
                <w:szCs w:val="20"/>
              </w:rPr>
              <w:t>Unit of Work</w:t>
            </w:r>
          </w:p>
        </w:tc>
        <w:tc>
          <w:tcPr>
            <w:tcW w:w="3544" w:type="dxa"/>
          </w:tcPr>
          <w:p w14:paraId="0059F372" w14:textId="3F52EEAF" w:rsidR="006C0719" w:rsidRPr="006F6C9D" w:rsidRDefault="00C4242A" w:rsidP="006C0719">
            <w:pPr>
              <w:rPr>
                <w:rFonts w:cstheme="minorHAnsi"/>
                <w:sz w:val="20"/>
                <w:szCs w:val="20"/>
              </w:rPr>
            </w:pPr>
            <w:r>
              <w:rPr>
                <w:rFonts w:cstheme="minorHAnsi"/>
                <w:sz w:val="20"/>
                <w:szCs w:val="20"/>
              </w:rPr>
              <w:t>The Dark Deed</w:t>
            </w:r>
            <w:r w:rsidR="002B7FA6">
              <w:rPr>
                <w:rFonts w:cstheme="minorHAnsi"/>
                <w:sz w:val="20"/>
                <w:szCs w:val="20"/>
              </w:rPr>
              <w:t xml:space="preserve"> </w:t>
            </w:r>
            <w:r w:rsidR="00D00926">
              <w:rPr>
                <w:rFonts w:cstheme="minorHAnsi"/>
                <w:sz w:val="20"/>
                <w:szCs w:val="20"/>
              </w:rPr>
              <w:t xml:space="preserve">Narrative </w:t>
            </w:r>
          </w:p>
        </w:tc>
      </w:tr>
      <w:tr w:rsidR="006C0719" w:rsidRPr="006F6C9D" w14:paraId="5C4924BE" w14:textId="77777777" w:rsidTr="008C0E68">
        <w:tc>
          <w:tcPr>
            <w:tcW w:w="2093" w:type="dxa"/>
            <w:shd w:val="clear" w:color="auto" w:fill="F7CAAC" w:themeFill="accent2" w:themeFillTint="66"/>
          </w:tcPr>
          <w:p w14:paraId="59C091A4" w14:textId="77777777" w:rsidR="006C0719" w:rsidRPr="006F6C9D" w:rsidRDefault="006C0719" w:rsidP="006C0719">
            <w:pPr>
              <w:rPr>
                <w:rFonts w:cstheme="minorHAnsi"/>
                <w:b/>
                <w:sz w:val="20"/>
                <w:szCs w:val="20"/>
              </w:rPr>
            </w:pPr>
            <w:r w:rsidRPr="006F6C9D">
              <w:rPr>
                <w:rFonts w:cstheme="minorHAnsi"/>
                <w:b/>
                <w:sz w:val="20"/>
                <w:szCs w:val="20"/>
              </w:rPr>
              <w:t>Text Type / Genre</w:t>
            </w:r>
          </w:p>
        </w:tc>
        <w:tc>
          <w:tcPr>
            <w:tcW w:w="3544" w:type="dxa"/>
          </w:tcPr>
          <w:p w14:paraId="4BA0361F" w14:textId="2A968AED" w:rsidR="006C0719" w:rsidRPr="006F6C9D" w:rsidRDefault="00C72ABD" w:rsidP="006C0719">
            <w:pPr>
              <w:rPr>
                <w:rFonts w:cstheme="minorHAnsi"/>
                <w:sz w:val="20"/>
                <w:szCs w:val="20"/>
              </w:rPr>
            </w:pPr>
            <w:r>
              <w:rPr>
                <w:rFonts w:cstheme="minorHAnsi"/>
                <w:sz w:val="20"/>
                <w:szCs w:val="20"/>
              </w:rPr>
              <w:t xml:space="preserve">Fiction - </w:t>
            </w:r>
            <w:r w:rsidR="006C0719">
              <w:rPr>
                <w:rFonts w:cstheme="minorHAnsi"/>
                <w:sz w:val="20"/>
                <w:szCs w:val="20"/>
              </w:rPr>
              <w:t xml:space="preserve">Narrative </w:t>
            </w:r>
          </w:p>
        </w:tc>
      </w:tr>
      <w:tr w:rsidR="006C0719" w:rsidRPr="006F6C9D" w14:paraId="472D11DD" w14:textId="77777777" w:rsidTr="008C0E68">
        <w:tc>
          <w:tcPr>
            <w:tcW w:w="2093" w:type="dxa"/>
            <w:shd w:val="clear" w:color="auto" w:fill="F7CAAC" w:themeFill="accent2" w:themeFillTint="66"/>
          </w:tcPr>
          <w:p w14:paraId="7D1372EC" w14:textId="77777777" w:rsidR="006C0719" w:rsidRPr="006F6C9D" w:rsidRDefault="006C0719" w:rsidP="006C0719">
            <w:pPr>
              <w:rPr>
                <w:rFonts w:cstheme="minorHAnsi"/>
                <w:b/>
                <w:sz w:val="20"/>
                <w:szCs w:val="20"/>
              </w:rPr>
            </w:pPr>
            <w:r w:rsidRPr="006F6C9D">
              <w:rPr>
                <w:rFonts w:cstheme="minorHAnsi"/>
                <w:b/>
                <w:sz w:val="20"/>
                <w:szCs w:val="20"/>
              </w:rPr>
              <w:t xml:space="preserve">Text Driver the Unit of Work </w:t>
            </w:r>
            <w:r>
              <w:rPr>
                <w:rFonts w:cstheme="minorHAnsi"/>
                <w:b/>
                <w:sz w:val="20"/>
                <w:szCs w:val="20"/>
              </w:rPr>
              <w:t>l</w:t>
            </w:r>
            <w:r w:rsidRPr="006F6C9D">
              <w:rPr>
                <w:rFonts w:cstheme="minorHAnsi"/>
                <w:b/>
                <w:sz w:val="20"/>
                <w:szCs w:val="20"/>
              </w:rPr>
              <w:t xml:space="preserve">inks </w:t>
            </w:r>
            <w:r>
              <w:rPr>
                <w:rFonts w:cstheme="minorHAnsi"/>
                <w:b/>
                <w:sz w:val="20"/>
                <w:szCs w:val="20"/>
              </w:rPr>
              <w:t>t</w:t>
            </w:r>
            <w:r w:rsidRPr="006F6C9D">
              <w:rPr>
                <w:rFonts w:cstheme="minorHAnsi"/>
                <w:b/>
                <w:sz w:val="20"/>
                <w:szCs w:val="20"/>
              </w:rPr>
              <w:t>o</w:t>
            </w:r>
          </w:p>
        </w:tc>
        <w:tc>
          <w:tcPr>
            <w:tcW w:w="3544" w:type="dxa"/>
          </w:tcPr>
          <w:p w14:paraId="6E2CC922" w14:textId="77777777" w:rsidR="006C0719" w:rsidRPr="006F6C9D" w:rsidRDefault="006C0719" w:rsidP="006C0719">
            <w:pPr>
              <w:rPr>
                <w:rFonts w:cstheme="minorHAnsi"/>
                <w:sz w:val="20"/>
                <w:szCs w:val="20"/>
              </w:rPr>
            </w:pPr>
            <w:r>
              <w:rPr>
                <w:rFonts w:cstheme="minorHAnsi"/>
                <w:sz w:val="20"/>
                <w:szCs w:val="20"/>
              </w:rPr>
              <w:t xml:space="preserve">Macbeth by William Shakespeare </w:t>
            </w:r>
          </w:p>
        </w:tc>
      </w:tr>
    </w:tbl>
    <w:p w14:paraId="5DC25E74" w14:textId="7EBBCABE"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14B27BAC" w:rsidR="00FC320C" w:rsidRPr="00E52FC5" w:rsidRDefault="003E31F3">
            <w:pPr>
              <w:rPr>
                <w:rFonts w:cstheme="minorHAnsi"/>
                <w:sz w:val="21"/>
                <w:szCs w:val="21"/>
              </w:rPr>
            </w:pPr>
            <w:r>
              <w:rPr>
                <w:rFonts w:cstheme="minorHAnsi"/>
                <w:sz w:val="21"/>
                <w:szCs w:val="21"/>
              </w:rPr>
              <w:t xml:space="preserve">Pupils will read chapter 4 of Macbeth where King Duncan is brutally assassinated by his cousin, Macbeth. </w:t>
            </w:r>
            <w:r w:rsidR="00BA20A6">
              <w:rPr>
                <w:rFonts w:cstheme="minorHAnsi"/>
                <w:sz w:val="21"/>
                <w:szCs w:val="21"/>
              </w:rPr>
              <w:t>They will explore this chapter, in depth, focusing on the involvement of both Lady Macbeth and Macbeth in the murder and how their reactions to the death of King Duncan differ.</w:t>
            </w:r>
            <w:r w:rsidR="00734DE1">
              <w:rPr>
                <w:rFonts w:cstheme="minorHAnsi"/>
                <w:sz w:val="21"/>
                <w:szCs w:val="21"/>
              </w:rPr>
              <w:t xml:space="preserve"> Pupils will provide reasoned justifications to </w:t>
            </w:r>
            <w:r w:rsidR="004F5A51">
              <w:rPr>
                <w:rFonts w:cstheme="minorHAnsi"/>
                <w:sz w:val="21"/>
                <w:szCs w:val="21"/>
              </w:rPr>
              <w:t xml:space="preserve">explain their thoughts as to whether or not they think Macbeth or Lady Macbeth will be discovered as the murderers. </w:t>
            </w:r>
            <w:r w:rsidR="00CD2D8A">
              <w:rPr>
                <w:rFonts w:cstheme="minorHAnsi"/>
                <w:sz w:val="21"/>
                <w:szCs w:val="21"/>
              </w:rPr>
              <w:t xml:space="preserve">Pupils will </w:t>
            </w:r>
            <w:r w:rsidR="00FA15DE">
              <w:rPr>
                <w:rFonts w:cstheme="minorHAnsi"/>
                <w:sz w:val="21"/>
                <w:szCs w:val="21"/>
              </w:rPr>
              <w:t xml:space="preserve">explore how to use a single dash </w:t>
            </w:r>
            <w:r w:rsidR="00FC43A8">
              <w:rPr>
                <w:rFonts w:cstheme="minorHAnsi"/>
                <w:sz w:val="21"/>
                <w:szCs w:val="21"/>
              </w:rPr>
              <w:t>to mark the boundary between main clauses</w:t>
            </w:r>
            <w:r w:rsidR="00EA7371">
              <w:rPr>
                <w:rFonts w:cstheme="minorHAnsi"/>
                <w:sz w:val="21"/>
                <w:szCs w:val="21"/>
              </w:rPr>
              <w:t xml:space="preserve"> particularly when the second clause shows drama or suspense. </w:t>
            </w:r>
            <w:r w:rsidR="00A2374B">
              <w:rPr>
                <w:rFonts w:cstheme="minorHAnsi"/>
                <w:sz w:val="21"/>
                <w:szCs w:val="21"/>
              </w:rPr>
              <w:t xml:space="preserve">Pupils will </w:t>
            </w:r>
            <w:r w:rsidR="00A54F9B">
              <w:rPr>
                <w:rFonts w:cstheme="minorHAnsi"/>
                <w:sz w:val="21"/>
                <w:szCs w:val="21"/>
              </w:rPr>
              <w:t>recap their knowledge of direct speech from the autumn term and they will write a conversation to convey the thoughts, feelings, actions and motives of Lady Macbeth and Macbeth</w:t>
            </w:r>
            <w:r w:rsidR="005C447A">
              <w:rPr>
                <w:rFonts w:cstheme="minorHAnsi"/>
                <w:sz w:val="21"/>
                <w:szCs w:val="21"/>
              </w:rPr>
              <w:t xml:space="preserve"> following the death of King Duncan </w:t>
            </w:r>
            <w:r w:rsidR="003A5139">
              <w:rPr>
                <w:rFonts w:cstheme="minorHAnsi"/>
                <w:sz w:val="21"/>
                <w:szCs w:val="21"/>
              </w:rPr>
              <w:t>to experiment with</w:t>
            </w:r>
            <w:r w:rsidR="00FD2B39">
              <w:rPr>
                <w:rFonts w:cstheme="minorHAnsi"/>
                <w:sz w:val="21"/>
                <w:szCs w:val="21"/>
              </w:rPr>
              <w:t xml:space="preserve"> the use of dialogue to advance the action.</w:t>
            </w:r>
            <w:r w:rsidR="009B7926">
              <w:rPr>
                <w:rFonts w:cstheme="minorHAnsi"/>
                <w:sz w:val="21"/>
                <w:szCs w:val="21"/>
              </w:rPr>
              <w:t xml:space="preserve"> Pupils will plan and draft an extended narrative</w:t>
            </w:r>
            <w:r w:rsidR="00B549DD">
              <w:rPr>
                <w:rFonts w:cstheme="minorHAnsi"/>
                <w:sz w:val="21"/>
                <w:szCs w:val="21"/>
              </w:rPr>
              <w:t xml:space="preserve"> including dialogue</w:t>
            </w:r>
            <w:r w:rsidR="009B7926">
              <w:rPr>
                <w:rFonts w:cstheme="minorHAnsi"/>
                <w:sz w:val="21"/>
                <w:szCs w:val="21"/>
              </w:rPr>
              <w:t xml:space="preserve"> based upon the dark deed from Macbeth</w:t>
            </w:r>
            <w:r w:rsidR="00DA2E8B">
              <w:rPr>
                <w:rFonts w:cstheme="minorHAnsi"/>
                <w:sz w:val="21"/>
                <w:szCs w:val="21"/>
              </w:rPr>
              <w:t>. They will include a wide range of writing skills taught throughout the spring term including semi-colons, colons, single dashes, active and passive voice and subjunctive mood along with figurative language techniques</w:t>
            </w:r>
            <w:r w:rsidR="00E63ECD">
              <w:rPr>
                <w:rFonts w:cstheme="minorHAnsi"/>
                <w:sz w:val="21"/>
                <w:szCs w:val="21"/>
              </w:rPr>
              <w:t>.</w:t>
            </w:r>
            <w:r w:rsidR="003D6D03" w:rsidRPr="00E52FC5">
              <w:rPr>
                <w:rFonts w:cstheme="minorHAnsi"/>
                <w:sz w:val="21"/>
                <w:szCs w:val="21"/>
              </w:rPr>
              <w:t xml:space="preserve"> Pupils will reflect upon their initial draft and make purposeful edits to up level this further with a particular focus on capturing the character</w:t>
            </w:r>
            <w:r w:rsidR="00462C69">
              <w:rPr>
                <w:rFonts w:cstheme="minorHAnsi"/>
                <w:sz w:val="21"/>
                <w:szCs w:val="21"/>
              </w:rPr>
              <w:t>s</w:t>
            </w:r>
            <w:r w:rsidR="003D6D03" w:rsidRPr="00E52FC5">
              <w:rPr>
                <w:rFonts w:cstheme="minorHAnsi"/>
                <w:sz w:val="21"/>
                <w:szCs w:val="21"/>
              </w:rPr>
              <w:t xml:space="preserve"> of Lady Macbeth</w:t>
            </w:r>
            <w:r w:rsidR="00462C69">
              <w:rPr>
                <w:rFonts w:cstheme="minorHAnsi"/>
                <w:sz w:val="21"/>
                <w:szCs w:val="21"/>
              </w:rPr>
              <w:t xml:space="preserve"> and Macbeth</w:t>
            </w:r>
            <w:r w:rsidR="003D6D03" w:rsidRPr="00E52FC5">
              <w:rPr>
                <w:rFonts w:cstheme="minorHAnsi"/>
                <w:sz w:val="21"/>
                <w:szCs w:val="21"/>
              </w:rPr>
              <w:t xml:space="preserve"> skilfully and accurately. Pupils will recall their knowledge of proof reading to proof read their finalised draft for spelling, punctuation and grammatical errors.  </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2DF6F28F" w:rsidR="00FC320C" w:rsidRPr="00E52FC5" w:rsidRDefault="007F6295" w:rsidP="000825D5">
            <w:pPr>
              <w:rPr>
                <w:rFonts w:cstheme="minorHAnsi"/>
                <w:sz w:val="21"/>
                <w:szCs w:val="21"/>
              </w:rPr>
            </w:pPr>
            <w:r>
              <w:rPr>
                <w:rFonts w:cstheme="minorHAnsi"/>
                <w:sz w:val="21"/>
                <w:szCs w:val="21"/>
              </w:rPr>
              <w:t xml:space="preserve">Pupils will study chapter 4 in depth. They will recall the key themes predominant in chapters 1-3 and discuss how these themes are </w:t>
            </w:r>
            <w:r w:rsidR="00466D69">
              <w:rPr>
                <w:rFonts w:cstheme="minorHAnsi"/>
                <w:sz w:val="21"/>
                <w:szCs w:val="21"/>
              </w:rPr>
              <w:t xml:space="preserve">exemplified in chapter 4 along with additional themes that arise. </w:t>
            </w:r>
            <w:r w:rsidR="001338CE">
              <w:rPr>
                <w:rFonts w:cstheme="minorHAnsi"/>
                <w:sz w:val="21"/>
                <w:szCs w:val="21"/>
              </w:rPr>
              <w:t xml:space="preserve">Pupils will continue to study the characters of Lady Macbeth and Macbeth </w:t>
            </w:r>
            <w:r w:rsidR="00392D21">
              <w:rPr>
                <w:rFonts w:cstheme="minorHAnsi"/>
                <w:sz w:val="21"/>
                <w:szCs w:val="21"/>
              </w:rPr>
              <w:t>by focusing on</w:t>
            </w:r>
            <w:r w:rsidR="001338CE">
              <w:rPr>
                <w:rFonts w:cstheme="minorHAnsi"/>
                <w:sz w:val="21"/>
                <w:szCs w:val="21"/>
              </w:rPr>
              <w:t xml:space="preserve"> how </w:t>
            </w:r>
            <w:r w:rsidR="00055C83">
              <w:rPr>
                <w:rFonts w:cstheme="minorHAnsi"/>
                <w:sz w:val="21"/>
                <w:szCs w:val="21"/>
              </w:rPr>
              <w:t xml:space="preserve">their reactions to King Duncan’s death differ. </w:t>
            </w:r>
            <w:r w:rsidR="0043587C">
              <w:rPr>
                <w:rFonts w:cstheme="minorHAnsi"/>
                <w:sz w:val="21"/>
                <w:szCs w:val="21"/>
              </w:rPr>
              <w:t>Pupils</w:t>
            </w:r>
            <w:r w:rsidR="0043587C">
              <w:rPr>
                <w:rFonts w:cstheme="minorHAnsi"/>
              </w:rPr>
              <w:t xml:space="preserve"> will demonstrate their understanding of the characters</w:t>
            </w:r>
            <w:r w:rsidR="002C7336">
              <w:rPr>
                <w:rFonts w:cstheme="minorHAnsi"/>
              </w:rPr>
              <w:t>’</w:t>
            </w:r>
            <w:r w:rsidR="0043587C">
              <w:rPr>
                <w:rFonts w:cstheme="minorHAnsi"/>
              </w:rPr>
              <w:t xml:space="preserve"> personalities </w:t>
            </w:r>
            <w:r w:rsidR="002C7336">
              <w:rPr>
                <w:rFonts w:cstheme="minorHAnsi"/>
              </w:rPr>
              <w:t>by integrating effective</w:t>
            </w:r>
            <w:r w:rsidR="0043587C">
              <w:rPr>
                <w:rFonts w:cstheme="minorHAnsi"/>
              </w:rPr>
              <w:t xml:space="preserve"> dialogue </w:t>
            </w:r>
            <w:r w:rsidR="002C7336">
              <w:rPr>
                <w:rFonts w:cstheme="minorHAnsi"/>
              </w:rPr>
              <w:t>to their narrative</w:t>
            </w:r>
            <w:r w:rsidR="005E3F38">
              <w:rPr>
                <w:rFonts w:cstheme="minorHAnsi"/>
              </w:rPr>
              <w:t xml:space="preserve">. </w:t>
            </w:r>
          </w:p>
        </w:tc>
      </w:tr>
      <w:tr w:rsidR="008B08A6" w:rsidRPr="006F6C9D" w14:paraId="746D7D99" w14:textId="77777777" w:rsidTr="00295F34">
        <w:trPr>
          <w:trHeight w:val="628"/>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39C99AFE" w14:textId="77777777" w:rsidR="008B08A6" w:rsidRPr="008B08A6" w:rsidRDefault="008B08A6" w:rsidP="00C533D5">
            <w:pPr>
              <w:rPr>
                <w:rFonts w:cstheme="minorHAnsi"/>
                <w:sz w:val="20"/>
                <w:szCs w:val="20"/>
              </w:rPr>
            </w:pPr>
          </w:p>
        </w:tc>
        <w:tc>
          <w:tcPr>
            <w:tcW w:w="14601" w:type="dxa"/>
          </w:tcPr>
          <w:p w14:paraId="11879AEA" w14:textId="77777777" w:rsidR="00F532BF" w:rsidRPr="001142CC" w:rsidRDefault="00F532BF" w:rsidP="00F532BF">
            <w:pPr>
              <w:spacing w:line="276" w:lineRule="auto"/>
              <w:rPr>
                <w:rFonts w:cstheme="minorHAnsi"/>
                <w:u w:val="single"/>
              </w:rPr>
            </w:pPr>
            <w:r w:rsidRPr="001142CC">
              <w:rPr>
                <w:rFonts w:cstheme="minorHAnsi"/>
                <w:u w:val="single"/>
              </w:rPr>
              <w:t xml:space="preserve">Vocabulary, Grammar and Punctuation Knowledge: </w:t>
            </w:r>
          </w:p>
          <w:p w14:paraId="2B627196" w14:textId="42D5B49D" w:rsidR="00A01C73" w:rsidRPr="00276DF3" w:rsidRDefault="00A01C73" w:rsidP="00A01C73">
            <w:pPr>
              <w:pStyle w:val="ListParagraph"/>
              <w:numPr>
                <w:ilvl w:val="0"/>
                <w:numId w:val="27"/>
              </w:numPr>
              <w:spacing w:line="276" w:lineRule="auto"/>
              <w:rPr>
                <w:rFonts w:cstheme="minorHAnsi"/>
                <w:sz w:val="21"/>
                <w:szCs w:val="21"/>
                <w:u w:val="single"/>
              </w:rPr>
            </w:pPr>
            <w:r w:rsidRPr="00E52FC5">
              <w:rPr>
                <w:rFonts w:cstheme="minorHAnsi"/>
                <w:sz w:val="21"/>
                <w:szCs w:val="21"/>
              </w:rPr>
              <w:t>In the autumn term of Year 6, pupils learned about the purpose of semi-colons and colons within sentences and th</w:t>
            </w:r>
            <w:r>
              <w:rPr>
                <w:rFonts w:cstheme="minorHAnsi"/>
                <w:sz w:val="21"/>
                <w:szCs w:val="21"/>
              </w:rPr>
              <w:t xml:space="preserve">ey </w:t>
            </w:r>
            <w:r w:rsidR="00A37521">
              <w:rPr>
                <w:rFonts w:cstheme="minorHAnsi"/>
                <w:sz w:val="21"/>
                <w:szCs w:val="21"/>
              </w:rPr>
              <w:t>re</w:t>
            </w:r>
            <w:r>
              <w:rPr>
                <w:rFonts w:cstheme="minorHAnsi"/>
                <w:sz w:val="21"/>
                <w:szCs w:val="21"/>
              </w:rPr>
              <w:t>visited this at the start of the spring term within unit 2 – the character description of Lady Macbeth.</w:t>
            </w:r>
          </w:p>
          <w:p w14:paraId="1B7EB824" w14:textId="0A36CCB8" w:rsidR="00276DF3" w:rsidRPr="00C3431F" w:rsidRDefault="00F4165D" w:rsidP="00A01C73">
            <w:pPr>
              <w:pStyle w:val="ListParagraph"/>
              <w:numPr>
                <w:ilvl w:val="0"/>
                <w:numId w:val="27"/>
              </w:numPr>
              <w:spacing w:line="276" w:lineRule="auto"/>
              <w:rPr>
                <w:rFonts w:cstheme="minorHAnsi"/>
                <w:sz w:val="21"/>
                <w:szCs w:val="21"/>
                <w:u w:val="single"/>
              </w:rPr>
            </w:pPr>
            <w:r>
              <w:rPr>
                <w:rFonts w:cstheme="minorHAnsi"/>
                <w:sz w:val="21"/>
                <w:szCs w:val="21"/>
              </w:rPr>
              <w:t>In the autumn term of Year 6, pupils recapped their knowledge of speech from Year 5</w:t>
            </w:r>
            <w:r w:rsidR="00C3431F">
              <w:rPr>
                <w:rFonts w:cstheme="minorHAnsi"/>
                <w:sz w:val="21"/>
                <w:szCs w:val="21"/>
              </w:rPr>
              <w:t xml:space="preserve">. </w:t>
            </w:r>
          </w:p>
          <w:p w14:paraId="7358543B" w14:textId="60EEFACC" w:rsidR="00C3431F" w:rsidRPr="001E16F5" w:rsidRDefault="00C3431F" w:rsidP="00A01C73">
            <w:pPr>
              <w:pStyle w:val="ListParagraph"/>
              <w:numPr>
                <w:ilvl w:val="0"/>
                <w:numId w:val="27"/>
              </w:numPr>
              <w:spacing w:line="276" w:lineRule="auto"/>
              <w:rPr>
                <w:rFonts w:cstheme="minorHAnsi"/>
                <w:sz w:val="21"/>
                <w:szCs w:val="21"/>
                <w:u w:val="single"/>
              </w:rPr>
            </w:pPr>
            <w:r>
              <w:rPr>
                <w:rFonts w:cstheme="minorHAnsi"/>
                <w:sz w:val="21"/>
                <w:szCs w:val="21"/>
              </w:rPr>
              <w:t>In the spring term of Year 6, pupils explored figurative language techniques (</w:t>
            </w:r>
            <w:r w:rsidR="007923A5">
              <w:rPr>
                <w:rFonts w:cstheme="minorHAnsi"/>
                <w:sz w:val="21"/>
                <w:szCs w:val="21"/>
              </w:rPr>
              <w:t>similes, metaphors, personification, onomatopoeia, alliteration and pathetic fallacy)</w:t>
            </w:r>
            <w:r w:rsidR="007713BF">
              <w:rPr>
                <w:rFonts w:cstheme="minorHAnsi"/>
                <w:sz w:val="21"/>
                <w:szCs w:val="21"/>
              </w:rPr>
              <w:t xml:space="preserve"> when planning and drafting the character description of Lady Macbeth.</w:t>
            </w:r>
          </w:p>
          <w:p w14:paraId="5759418E" w14:textId="3E85E177" w:rsidR="00F532BF" w:rsidRPr="0062237C" w:rsidRDefault="001E16F5" w:rsidP="00F532BF">
            <w:pPr>
              <w:pStyle w:val="ListParagraph"/>
              <w:numPr>
                <w:ilvl w:val="0"/>
                <w:numId w:val="27"/>
              </w:numPr>
              <w:spacing w:line="276" w:lineRule="auto"/>
              <w:rPr>
                <w:rFonts w:cstheme="minorHAnsi"/>
                <w:sz w:val="21"/>
                <w:szCs w:val="21"/>
                <w:u w:val="single"/>
              </w:rPr>
            </w:pPr>
            <w:r>
              <w:rPr>
                <w:rFonts w:cstheme="minorHAnsi"/>
                <w:sz w:val="21"/>
                <w:szCs w:val="21"/>
              </w:rPr>
              <w:t xml:space="preserve">In the spring term of Year 6, pupils </w:t>
            </w:r>
            <w:r w:rsidR="00D84618">
              <w:rPr>
                <w:rFonts w:cstheme="minorHAnsi"/>
                <w:sz w:val="21"/>
                <w:szCs w:val="21"/>
              </w:rPr>
              <w:t xml:space="preserve">used the subjective mood and passive voice within their persuasive letter. </w:t>
            </w:r>
          </w:p>
          <w:p w14:paraId="27A1F3F7" w14:textId="502C878E" w:rsidR="00F532BF" w:rsidRDefault="00F532BF" w:rsidP="00F532BF">
            <w:pPr>
              <w:spacing w:line="276" w:lineRule="auto"/>
              <w:rPr>
                <w:rFonts w:cstheme="minorHAnsi"/>
                <w:u w:val="single"/>
              </w:rPr>
            </w:pPr>
            <w:r w:rsidRPr="001142CC">
              <w:rPr>
                <w:rFonts w:cstheme="minorHAnsi"/>
                <w:u w:val="single"/>
              </w:rPr>
              <w:t xml:space="preserve">Text Type – </w:t>
            </w:r>
            <w:r>
              <w:rPr>
                <w:rFonts w:cstheme="minorHAnsi"/>
                <w:u w:val="single"/>
              </w:rPr>
              <w:t>Narrative</w:t>
            </w:r>
          </w:p>
          <w:p w14:paraId="3C6A925E" w14:textId="78B17D85" w:rsidR="00614322" w:rsidRDefault="00F532BF" w:rsidP="00F532BF">
            <w:pPr>
              <w:pStyle w:val="ListParagraph"/>
              <w:numPr>
                <w:ilvl w:val="0"/>
                <w:numId w:val="33"/>
              </w:numPr>
              <w:rPr>
                <w:rFonts w:cstheme="minorHAnsi"/>
                <w:sz w:val="21"/>
                <w:szCs w:val="21"/>
              </w:rPr>
            </w:pPr>
            <w:r w:rsidRPr="0062237C">
              <w:rPr>
                <w:rFonts w:cstheme="minorHAnsi"/>
                <w:sz w:val="21"/>
                <w:szCs w:val="21"/>
              </w:rPr>
              <w:t xml:space="preserve">In </w:t>
            </w:r>
            <w:r w:rsidR="0062237C" w:rsidRPr="0062237C">
              <w:rPr>
                <w:rFonts w:cstheme="minorHAnsi"/>
                <w:sz w:val="21"/>
                <w:szCs w:val="21"/>
              </w:rPr>
              <w:t>the</w:t>
            </w:r>
            <w:r w:rsidRPr="0062237C">
              <w:rPr>
                <w:rFonts w:cstheme="minorHAnsi"/>
                <w:sz w:val="21"/>
                <w:szCs w:val="21"/>
              </w:rPr>
              <w:t xml:space="preserve"> summer term</w:t>
            </w:r>
            <w:r w:rsidR="0062237C" w:rsidRPr="0062237C">
              <w:rPr>
                <w:rFonts w:cstheme="minorHAnsi"/>
                <w:sz w:val="21"/>
                <w:szCs w:val="21"/>
              </w:rPr>
              <w:t xml:space="preserve"> of Year 3, </w:t>
            </w:r>
            <w:r w:rsidRPr="0062237C">
              <w:rPr>
                <w:rFonts w:cstheme="minorHAnsi"/>
                <w:sz w:val="21"/>
                <w:szCs w:val="21"/>
              </w:rPr>
              <w:t>pupils ret</w:t>
            </w:r>
            <w:r w:rsidR="0062237C" w:rsidRPr="0062237C">
              <w:rPr>
                <w:rFonts w:cstheme="minorHAnsi"/>
                <w:sz w:val="21"/>
                <w:szCs w:val="21"/>
              </w:rPr>
              <w:t>old</w:t>
            </w:r>
            <w:r w:rsidRPr="0062237C">
              <w:rPr>
                <w:rFonts w:cstheme="minorHAnsi"/>
                <w:sz w:val="21"/>
                <w:szCs w:val="21"/>
              </w:rPr>
              <w:t xml:space="preserve"> a significant event from the perspective of Lila to entertain and engage the audience and to express her personal thoughts and feelings</w:t>
            </w:r>
            <w:r w:rsidR="001C3385">
              <w:rPr>
                <w:rFonts w:cstheme="minorHAnsi"/>
                <w:sz w:val="21"/>
                <w:szCs w:val="21"/>
              </w:rPr>
              <w:t xml:space="preserve">. This was inspired by the text: </w:t>
            </w:r>
            <w:r w:rsidR="00E538EC">
              <w:rPr>
                <w:rFonts w:cstheme="minorHAnsi"/>
                <w:sz w:val="21"/>
                <w:szCs w:val="21"/>
              </w:rPr>
              <w:t xml:space="preserve">The Firework Maker’s Daughter. </w:t>
            </w:r>
          </w:p>
          <w:p w14:paraId="4C2951C0" w14:textId="39FC17EB" w:rsidR="00773EEB" w:rsidRDefault="00773EEB" w:rsidP="00F532BF">
            <w:pPr>
              <w:pStyle w:val="ListParagraph"/>
              <w:numPr>
                <w:ilvl w:val="0"/>
                <w:numId w:val="33"/>
              </w:numPr>
              <w:rPr>
                <w:rFonts w:cstheme="minorHAnsi"/>
                <w:sz w:val="21"/>
                <w:szCs w:val="21"/>
              </w:rPr>
            </w:pPr>
            <w:r>
              <w:rPr>
                <w:rFonts w:cstheme="minorHAnsi"/>
                <w:sz w:val="21"/>
                <w:szCs w:val="21"/>
              </w:rPr>
              <w:t xml:space="preserve">In the summer term of Year 3, pupils retold the text from the perspective of different main characters. This was inspired by the text: Escape from Pompeii. </w:t>
            </w:r>
          </w:p>
          <w:p w14:paraId="172E7714" w14:textId="747FDE4C" w:rsidR="00830A51" w:rsidRDefault="00830A51" w:rsidP="00F532BF">
            <w:pPr>
              <w:pStyle w:val="ListParagraph"/>
              <w:numPr>
                <w:ilvl w:val="0"/>
                <w:numId w:val="33"/>
              </w:numPr>
              <w:rPr>
                <w:rFonts w:cstheme="minorHAnsi"/>
                <w:sz w:val="21"/>
                <w:szCs w:val="21"/>
              </w:rPr>
            </w:pPr>
            <w:r>
              <w:rPr>
                <w:rFonts w:cstheme="minorHAnsi"/>
                <w:sz w:val="21"/>
                <w:szCs w:val="21"/>
              </w:rPr>
              <w:t>In the autumn term of Year 4, pupils wrote a first-person narrative to describe Scrooge’s first encounter with the Ghost of Christmas Past. This was inspired by the text: A Christmas Carol.</w:t>
            </w:r>
          </w:p>
          <w:p w14:paraId="71D398AC" w14:textId="09021154" w:rsidR="005649EF" w:rsidRDefault="005649EF" w:rsidP="00F532BF">
            <w:pPr>
              <w:pStyle w:val="ListParagraph"/>
              <w:numPr>
                <w:ilvl w:val="0"/>
                <w:numId w:val="33"/>
              </w:numPr>
              <w:rPr>
                <w:rFonts w:cstheme="minorHAnsi"/>
                <w:sz w:val="21"/>
                <w:szCs w:val="21"/>
              </w:rPr>
            </w:pPr>
            <w:r>
              <w:rPr>
                <w:rFonts w:cstheme="minorHAnsi"/>
                <w:sz w:val="21"/>
                <w:szCs w:val="21"/>
              </w:rPr>
              <w:t xml:space="preserve">In the </w:t>
            </w:r>
            <w:r w:rsidR="005623FD">
              <w:rPr>
                <w:rFonts w:cstheme="minorHAnsi"/>
                <w:sz w:val="21"/>
                <w:szCs w:val="21"/>
              </w:rPr>
              <w:t xml:space="preserve">spring term of Year 4, pupils wrote their own ending when Ali returned to the village following the discovery of Tutankhamun’s tomb. </w:t>
            </w:r>
            <w:r w:rsidR="001C3385">
              <w:rPr>
                <w:rFonts w:cstheme="minorHAnsi"/>
                <w:sz w:val="21"/>
                <w:szCs w:val="21"/>
              </w:rPr>
              <w:t>This was inspired by the text: I was there: Tutankhamun’s tomb.</w:t>
            </w:r>
            <w:r w:rsidR="00D26241">
              <w:rPr>
                <w:rFonts w:cstheme="minorHAnsi"/>
                <w:sz w:val="21"/>
                <w:szCs w:val="21"/>
              </w:rPr>
              <w:t xml:space="preserve"> </w:t>
            </w:r>
          </w:p>
          <w:p w14:paraId="0D2DB662" w14:textId="77777777" w:rsidR="001C3385" w:rsidRDefault="008C55F0" w:rsidP="00F532BF">
            <w:pPr>
              <w:pStyle w:val="ListParagraph"/>
              <w:numPr>
                <w:ilvl w:val="0"/>
                <w:numId w:val="33"/>
              </w:numPr>
              <w:rPr>
                <w:rFonts w:cstheme="minorHAnsi"/>
                <w:sz w:val="21"/>
                <w:szCs w:val="21"/>
              </w:rPr>
            </w:pPr>
            <w:r>
              <w:rPr>
                <w:rFonts w:cstheme="minorHAnsi"/>
                <w:sz w:val="21"/>
                <w:szCs w:val="21"/>
              </w:rPr>
              <w:t xml:space="preserve">In the summer term of Year 4, pupils wrote the next chapter </w:t>
            </w:r>
            <w:r w:rsidR="00552549">
              <w:rPr>
                <w:rFonts w:cstheme="minorHAnsi"/>
                <w:sz w:val="21"/>
                <w:szCs w:val="21"/>
              </w:rPr>
              <w:t>based on Ruby encountering the leopard in chapter 24 of the</w:t>
            </w:r>
            <w:r w:rsidR="004C4260">
              <w:rPr>
                <w:rFonts w:cstheme="minorHAnsi"/>
                <w:sz w:val="21"/>
                <w:szCs w:val="21"/>
              </w:rPr>
              <w:t xml:space="preserve"> following</w:t>
            </w:r>
            <w:r w:rsidR="00552549">
              <w:rPr>
                <w:rFonts w:cstheme="minorHAnsi"/>
                <w:sz w:val="21"/>
                <w:szCs w:val="21"/>
              </w:rPr>
              <w:t xml:space="preserve"> text: When </w:t>
            </w:r>
            <w:proofErr w:type="gramStart"/>
            <w:r w:rsidR="008E1962">
              <w:rPr>
                <w:rFonts w:cstheme="minorHAnsi"/>
                <w:sz w:val="21"/>
                <w:szCs w:val="21"/>
              </w:rPr>
              <w:t>T</w:t>
            </w:r>
            <w:r w:rsidR="00552549">
              <w:rPr>
                <w:rFonts w:cstheme="minorHAnsi"/>
                <w:sz w:val="21"/>
                <w:szCs w:val="21"/>
              </w:rPr>
              <w:t>he</w:t>
            </w:r>
            <w:proofErr w:type="gramEnd"/>
            <w:r w:rsidR="00552549">
              <w:rPr>
                <w:rFonts w:cstheme="minorHAnsi"/>
                <w:sz w:val="21"/>
                <w:szCs w:val="21"/>
              </w:rPr>
              <w:t xml:space="preserve"> </w:t>
            </w:r>
            <w:r w:rsidR="008E1962">
              <w:rPr>
                <w:rFonts w:cstheme="minorHAnsi"/>
                <w:sz w:val="21"/>
                <w:szCs w:val="21"/>
              </w:rPr>
              <w:t>M</w:t>
            </w:r>
            <w:r w:rsidR="00552549">
              <w:rPr>
                <w:rFonts w:cstheme="minorHAnsi"/>
                <w:sz w:val="21"/>
                <w:szCs w:val="21"/>
              </w:rPr>
              <w:t xml:space="preserve">ountains </w:t>
            </w:r>
            <w:r w:rsidR="00AD3B26">
              <w:rPr>
                <w:rFonts w:cstheme="minorHAnsi"/>
                <w:sz w:val="21"/>
                <w:szCs w:val="21"/>
              </w:rPr>
              <w:lastRenderedPageBreak/>
              <w:t>R</w:t>
            </w:r>
            <w:r w:rsidR="00552549">
              <w:rPr>
                <w:rFonts w:cstheme="minorHAnsi"/>
                <w:sz w:val="21"/>
                <w:szCs w:val="21"/>
              </w:rPr>
              <w:t xml:space="preserve">oared. </w:t>
            </w:r>
          </w:p>
          <w:p w14:paraId="36B8F569" w14:textId="77777777" w:rsidR="006E5628" w:rsidRDefault="006E5628" w:rsidP="00F532BF">
            <w:pPr>
              <w:pStyle w:val="ListParagraph"/>
              <w:numPr>
                <w:ilvl w:val="0"/>
                <w:numId w:val="33"/>
              </w:numPr>
              <w:rPr>
                <w:rFonts w:cstheme="minorHAnsi"/>
                <w:sz w:val="21"/>
                <w:szCs w:val="21"/>
              </w:rPr>
            </w:pPr>
            <w:r>
              <w:rPr>
                <w:rFonts w:cstheme="minorHAnsi"/>
                <w:sz w:val="21"/>
                <w:szCs w:val="21"/>
              </w:rPr>
              <w:t xml:space="preserve">In the spring term of Year 5, pupils rewrote an event from the perspective of the main character. This was inspired by the text: The Explorer. </w:t>
            </w:r>
          </w:p>
          <w:p w14:paraId="7C7282A2" w14:textId="178C376C" w:rsidR="006E5628" w:rsidRPr="0062237C" w:rsidRDefault="006E5628" w:rsidP="00F532BF">
            <w:pPr>
              <w:pStyle w:val="ListParagraph"/>
              <w:numPr>
                <w:ilvl w:val="0"/>
                <w:numId w:val="33"/>
              </w:numPr>
              <w:rPr>
                <w:rFonts w:cstheme="minorHAnsi"/>
                <w:sz w:val="21"/>
                <w:szCs w:val="21"/>
              </w:rPr>
            </w:pPr>
            <w:r>
              <w:rPr>
                <w:rFonts w:cstheme="minorHAnsi"/>
                <w:sz w:val="21"/>
                <w:szCs w:val="21"/>
              </w:rPr>
              <w:t>I</w:t>
            </w:r>
            <w:r w:rsidR="00BD0696">
              <w:rPr>
                <w:rFonts w:cstheme="minorHAnsi"/>
                <w:sz w:val="21"/>
                <w:szCs w:val="21"/>
              </w:rPr>
              <w:t>n</w:t>
            </w:r>
            <w:r>
              <w:rPr>
                <w:rFonts w:cstheme="minorHAnsi"/>
                <w:sz w:val="21"/>
                <w:szCs w:val="21"/>
              </w:rPr>
              <w:t xml:space="preserve"> the summer term of Year 5, pupils rewrote the duel </w:t>
            </w:r>
            <w:r w:rsidR="00D54177">
              <w:rPr>
                <w:rFonts w:cstheme="minorHAnsi"/>
                <w:sz w:val="21"/>
                <w:szCs w:val="21"/>
              </w:rPr>
              <w:t xml:space="preserve">between Beowulf and Grendel. This was inspired by the text: Beowulf. </w:t>
            </w:r>
          </w:p>
        </w:tc>
      </w:tr>
      <w:tr w:rsidR="008B08A6" w:rsidRPr="006F6C9D" w14:paraId="1DD1F5EB" w14:textId="77777777" w:rsidTr="00531F81">
        <w:trPr>
          <w:trHeight w:val="1382"/>
        </w:trPr>
        <w:tc>
          <w:tcPr>
            <w:tcW w:w="1560" w:type="dxa"/>
            <w:shd w:val="clear" w:color="auto" w:fill="F7CAAC" w:themeFill="accent2" w:themeFillTint="66"/>
          </w:tcPr>
          <w:p w14:paraId="56A24326"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6AD8650A" w:rsidR="00596E3C" w:rsidRPr="006F6C9D" w:rsidRDefault="00596E3C" w:rsidP="00AB3616">
            <w:pPr>
              <w:jc w:val="center"/>
              <w:rPr>
                <w:rFonts w:cstheme="minorHAnsi"/>
                <w:b/>
                <w:sz w:val="20"/>
                <w:szCs w:val="20"/>
              </w:rPr>
            </w:pPr>
            <w:r>
              <w:rPr>
                <w:rFonts w:cstheme="minorHAnsi"/>
                <w:b/>
                <w:sz w:val="20"/>
                <w:szCs w:val="20"/>
              </w:rPr>
              <w:t>(</w:t>
            </w:r>
            <w:r w:rsidR="00AC1017">
              <w:rPr>
                <w:rFonts w:cstheme="minorHAnsi"/>
                <w:b/>
                <w:sz w:val="20"/>
                <w:szCs w:val="20"/>
              </w:rPr>
              <w:t>Narrative)</w:t>
            </w:r>
          </w:p>
        </w:tc>
        <w:tc>
          <w:tcPr>
            <w:tcW w:w="14601" w:type="dxa"/>
          </w:tcPr>
          <w:p w14:paraId="7DCE2A15" w14:textId="7FE8FD24" w:rsidR="00C53090" w:rsidRPr="00C26DCB" w:rsidRDefault="00C53090" w:rsidP="00C26DCB">
            <w:pPr>
              <w:pStyle w:val="ListParagraph"/>
              <w:numPr>
                <w:ilvl w:val="0"/>
                <w:numId w:val="21"/>
              </w:numPr>
              <w:spacing w:line="276" w:lineRule="auto"/>
              <w:rPr>
                <w:rFonts w:cstheme="minorHAnsi"/>
              </w:rPr>
            </w:pPr>
            <w:r w:rsidRPr="00A4609F">
              <w:rPr>
                <w:rFonts w:cstheme="minorHAnsi"/>
              </w:rPr>
              <w:t>A narrative is written in an informal style.</w:t>
            </w:r>
          </w:p>
          <w:p w14:paraId="179AAF2F" w14:textId="77777777" w:rsidR="00C26DCB" w:rsidRPr="00C26DCB" w:rsidRDefault="00C53090" w:rsidP="00C53090">
            <w:pPr>
              <w:pStyle w:val="blocks-text-blockparagraph"/>
              <w:numPr>
                <w:ilvl w:val="0"/>
                <w:numId w:val="21"/>
              </w:numPr>
              <w:shd w:val="clear" w:color="auto" w:fill="FFFFFF"/>
              <w:spacing w:before="0" w:beforeAutospacing="0"/>
              <w:rPr>
                <w:rFonts w:asciiTheme="minorHAnsi" w:hAnsiTheme="minorHAnsi" w:cstheme="minorHAnsi"/>
                <w:color w:val="231F20"/>
                <w:sz w:val="22"/>
                <w:szCs w:val="22"/>
              </w:rPr>
            </w:pPr>
            <w:r w:rsidRPr="00C31D59">
              <w:rPr>
                <w:rFonts w:asciiTheme="minorHAnsi" w:hAnsiTheme="minorHAnsi" w:cstheme="minorHAnsi"/>
                <w:sz w:val="22"/>
                <w:szCs w:val="22"/>
              </w:rPr>
              <w:t>It will focus on the dialogue between the main characters interspersed with descriptive detail</w:t>
            </w:r>
            <w:r w:rsidR="00C26DCB">
              <w:rPr>
                <w:rFonts w:asciiTheme="minorHAnsi" w:hAnsiTheme="minorHAnsi" w:cstheme="minorHAnsi"/>
                <w:sz w:val="22"/>
                <w:szCs w:val="22"/>
              </w:rPr>
              <w:t xml:space="preserve"> to advance the action. </w:t>
            </w:r>
          </w:p>
          <w:p w14:paraId="600F2EF9" w14:textId="77777777" w:rsidR="0063093C" w:rsidRPr="0063093C" w:rsidRDefault="00A3497E" w:rsidP="00C53090">
            <w:pPr>
              <w:pStyle w:val="blocks-text-blockparagraph"/>
              <w:numPr>
                <w:ilvl w:val="0"/>
                <w:numId w:val="21"/>
              </w:numPr>
              <w:shd w:val="clear" w:color="auto" w:fill="FFFFFF"/>
              <w:spacing w:before="0" w:beforeAutospacing="0"/>
              <w:rPr>
                <w:rFonts w:asciiTheme="minorHAnsi" w:hAnsiTheme="minorHAnsi" w:cstheme="minorHAnsi"/>
                <w:color w:val="231F20"/>
                <w:sz w:val="22"/>
                <w:szCs w:val="22"/>
              </w:rPr>
            </w:pPr>
            <w:r w:rsidRPr="00A3497E">
              <w:rPr>
                <w:rFonts w:asciiTheme="minorHAnsi" w:hAnsiTheme="minorHAnsi" w:cstheme="minorHAnsi"/>
                <w:sz w:val="22"/>
                <w:szCs w:val="22"/>
              </w:rPr>
              <w:t>A narrative will create a picture in the reader’s mind through powerful description, introduce any characters and create the atmosphere for the story.</w:t>
            </w:r>
          </w:p>
          <w:p w14:paraId="08EA4126" w14:textId="396F40C6" w:rsidR="001C2754" w:rsidRPr="00A3497E" w:rsidRDefault="0063093C" w:rsidP="00C53090">
            <w:pPr>
              <w:pStyle w:val="blocks-text-blockparagraph"/>
              <w:numPr>
                <w:ilvl w:val="0"/>
                <w:numId w:val="21"/>
              </w:numPr>
              <w:shd w:val="clear" w:color="auto" w:fill="FFFFFF"/>
              <w:spacing w:before="0" w:beforeAutospacing="0"/>
              <w:rPr>
                <w:rFonts w:asciiTheme="minorHAnsi" w:hAnsiTheme="minorHAnsi" w:cstheme="minorHAnsi"/>
                <w:color w:val="231F20"/>
                <w:sz w:val="22"/>
                <w:szCs w:val="22"/>
              </w:rPr>
            </w:pPr>
            <w:r>
              <w:rPr>
                <w:rFonts w:asciiTheme="minorHAnsi" w:hAnsiTheme="minorHAnsi" w:cstheme="minorHAnsi"/>
                <w:sz w:val="22"/>
                <w:szCs w:val="22"/>
              </w:rPr>
              <w:t xml:space="preserve">Figurative language techniques are often used within a narrative. </w:t>
            </w:r>
            <w:r w:rsidR="00A3497E" w:rsidRPr="00A3497E">
              <w:rPr>
                <w:rFonts w:asciiTheme="minorHAnsi" w:hAnsiTheme="minorHAnsi" w:cstheme="minorHAnsi"/>
                <w:sz w:val="22"/>
                <w:szCs w:val="22"/>
              </w:rPr>
              <w:t xml:space="preserve">  </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4E2E3B1A" w14:textId="2C155A87" w:rsidR="00A96860" w:rsidRDefault="00A96860" w:rsidP="00A96860">
            <w:pPr>
              <w:spacing w:line="276" w:lineRule="auto"/>
            </w:pPr>
            <w:r w:rsidRPr="00A96860">
              <w:t xml:space="preserve">During the spring term, time is spent revisiting key sticky knowledge from the autumn term to embed this knowledge. </w:t>
            </w:r>
          </w:p>
          <w:p w14:paraId="4A3EC3CF" w14:textId="319533A9" w:rsidR="0082260E" w:rsidRPr="00A96860" w:rsidRDefault="0082260E" w:rsidP="00A96860">
            <w:pPr>
              <w:spacing w:line="276" w:lineRule="auto"/>
            </w:pPr>
            <w:r>
              <w:t>The children will learn:</w:t>
            </w:r>
          </w:p>
          <w:p w14:paraId="168EEA54" w14:textId="1E0DB02D" w:rsidR="006D70C0" w:rsidRPr="0016353A" w:rsidRDefault="006D70C0" w:rsidP="00DB7312">
            <w:pPr>
              <w:pStyle w:val="ListParagraph"/>
              <w:numPr>
                <w:ilvl w:val="0"/>
                <w:numId w:val="35"/>
              </w:numPr>
              <w:spacing w:line="276" w:lineRule="auto"/>
            </w:pPr>
            <w:r w:rsidRPr="0016353A">
              <w:t xml:space="preserve">Dialogue is a conversation between at least two people, and is used purposefully to </w:t>
            </w:r>
            <w:r w:rsidR="00D7069E">
              <w:t>advance the action within a narrative.</w:t>
            </w:r>
          </w:p>
          <w:p w14:paraId="07CA632E" w14:textId="20EEE936" w:rsidR="00DB7312" w:rsidRDefault="00DB7312" w:rsidP="00DB7312">
            <w:pPr>
              <w:pStyle w:val="ListParagraph"/>
              <w:numPr>
                <w:ilvl w:val="0"/>
                <w:numId w:val="35"/>
              </w:numPr>
              <w:spacing w:line="276" w:lineRule="auto"/>
            </w:pPr>
            <w:r>
              <w:t>Dialogue can be used effectively to convey a character’s personality through what the character says, and the way they speak and as a result, the reader understands the personality of the character (show not tell).</w:t>
            </w:r>
          </w:p>
          <w:p w14:paraId="0875921D" w14:textId="3CA75B96" w:rsidR="00081977" w:rsidRDefault="00C645E8" w:rsidP="00DB7312">
            <w:pPr>
              <w:pStyle w:val="ListParagraph"/>
              <w:numPr>
                <w:ilvl w:val="0"/>
                <w:numId w:val="35"/>
              </w:numPr>
              <w:spacing w:line="276" w:lineRule="auto"/>
            </w:pPr>
            <w:r>
              <w:t xml:space="preserve">A dash can be used to indicate parenthesis within a sentence and to separate two main clauses. </w:t>
            </w:r>
          </w:p>
          <w:p w14:paraId="7B716C78" w14:textId="61BEF1AD" w:rsidR="00663B96" w:rsidRDefault="00663B96" w:rsidP="00DB7312">
            <w:pPr>
              <w:pStyle w:val="ListParagraph"/>
              <w:numPr>
                <w:ilvl w:val="0"/>
                <w:numId w:val="35"/>
              </w:numPr>
              <w:spacing w:line="276" w:lineRule="auto"/>
            </w:pPr>
            <w:r>
              <w:t xml:space="preserve">Single dashes are most commonly used in informal writing or when the second clause shows drama or suspense. </w:t>
            </w:r>
          </w:p>
          <w:p w14:paraId="245F777C" w14:textId="77CFDECA" w:rsidR="008461B4" w:rsidRPr="008672B2" w:rsidRDefault="008672B2" w:rsidP="00A96860">
            <w:pPr>
              <w:pStyle w:val="ListParagraph"/>
              <w:numPr>
                <w:ilvl w:val="0"/>
                <w:numId w:val="35"/>
              </w:numPr>
              <w:spacing w:line="276" w:lineRule="auto"/>
            </w:pPr>
            <w:r>
              <w:t xml:space="preserve">You cannot use a comma to separate two main clauses – we call this a comma splice. Instead, a colon, semi-colon or dash must be used. </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298A8787" w14:textId="09EF49B1" w:rsidR="008D39F2" w:rsidRPr="007C1E9D" w:rsidRDefault="00C45DE6"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Laced – </w:t>
            </w:r>
            <w:r w:rsidR="00DF10FF">
              <w:rPr>
                <w:rFonts w:asciiTheme="minorHAnsi" w:eastAsiaTheme="minorEastAsia" w:hAnsiTheme="minorHAnsi" w:cstheme="minorHAnsi"/>
                <w:bCs/>
                <w:color w:val="000000" w:themeColor="text1"/>
                <w:kern w:val="24"/>
                <w:sz w:val="21"/>
                <w:szCs w:val="21"/>
                <w:lang w:val="en-US"/>
              </w:rPr>
              <w:t xml:space="preserve">add an ingredient to a drink to enhance its </w:t>
            </w:r>
            <w:proofErr w:type="spellStart"/>
            <w:r w:rsidR="00DF10FF">
              <w:rPr>
                <w:rFonts w:asciiTheme="minorHAnsi" w:eastAsiaTheme="minorEastAsia" w:hAnsiTheme="minorHAnsi" w:cstheme="minorHAnsi"/>
                <w:bCs/>
                <w:color w:val="000000" w:themeColor="text1"/>
                <w:kern w:val="24"/>
                <w:sz w:val="21"/>
                <w:szCs w:val="21"/>
                <w:lang w:val="en-US"/>
              </w:rPr>
              <w:t>flavour</w:t>
            </w:r>
            <w:proofErr w:type="spellEnd"/>
            <w:r w:rsidR="00DF10FF">
              <w:rPr>
                <w:rFonts w:asciiTheme="minorHAnsi" w:eastAsiaTheme="minorEastAsia" w:hAnsiTheme="minorHAnsi" w:cstheme="minorHAnsi"/>
                <w:bCs/>
                <w:color w:val="000000" w:themeColor="text1"/>
                <w:kern w:val="24"/>
                <w:sz w:val="21"/>
                <w:szCs w:val="21"/>
                <w:lang w:val="en-US"/>
              </w:rPr>
              <w:t xml:space="preserve"> or strength</w:t>
            </w:r>
          </w:p>
          <w:p w14:paraId="7818FD72" w14:textId="583D2634"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Delirious – </w:t>
            </w:r>
            <w:r w:rsidR="00C36FB9">
              <w:rPr>
                <w:rFonts w:asciiTheme="minorHAnsi" w:eastAsiaTheme="minorEastAsia" w:hAnsiTheme="minorHAnsi" w:cstheme="minorHAnsi"/>
                <w:bCs/>
                <w:color w:val="000000" w:themeColor="text1"/>
                <w:kern w:val="24"/>
                <w:sz w:val="21"/>
                <w:szCs w:val="21"/>
                <w:lang w:val="en-US"/>
              </w:rPr>
              <w:t>a disturbed state of mind us</w:t>
            </w:r>
            <w:r w:rsidR="007B329D">
              <w:rPr>
                <w:rFonts w:asciiTheme="minorHAnsi" w:eastAsiaTheme="minorEastAsia" w:hAnsiTheme="minorHAnsi" w:cstheme="minorHAnsi"/>
                <w:bCs/>
                <w:color w:val="000000" w:themeColor="text1"/>
                <w:kern w:val="24"/>
                <w:sz w:val="21"/>
                <w:szCs w:val="21"/>
                <w:lang w:val="en-US"/>
              </w:rPr>
              <w:t>ually</w:t>
            </w:r>
            <w:r w:rsidR="00C36FB9">
              <w:rPr>
                <w:rFonts w:asciiTheme="minorHAnsi" w:eastAsiaTheme="minorEastAsia" w:hAnsiTheme="minorHAnsi" w:cstheme="minorHAnsi"/>
                <w:bCs/>
                <w:color w:val="000000" w:themeColor="text1"/>
                <w:kern w:val="24"/>
                <w:sz w:val="21"/>
                <w:szCs w:val="21"/>
                <w:lang w:val="en-US"/>
              </w:rPr>
              <w:t xml:space="preserve"> including restlessness, illusions, hysteria and babbling</w:t>
            </w:r>
          </w:p>
          <w:p w14:paraId="00685552" w14:textId="527F13D8"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Taunting – </w:t>
            </w:r>
            <w:r w:rsidR="00994816" w:rsidRPr="00994816">
              <w:rPr>
                <w:rFonts w:asciiTheme="minorHAnsi" w:eastAsiaTheme="minorEastAsia" w:hAnsiTheme="minorHAnsi" w:cstheme="minorHAnsi"/>
                <w:bCs/>
                <w:color w:val="000000" w:themeColor="text1"/>
                <w:kern w:val="24"/>
                <w:sz w:val="21"/>
                <w:szCs w:val="21"/>
                <w:lang w:val="en-US"/>
              </w:rPr>
              <w:t>using words or actions to provoke someone in an insulting manner</w:t>
            </w:r>
          </w:p>
          <w:p w14:paraId="18FB7440" w14:textId="47546786"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Trance – </w:t>
            </w:r>
            <w:r w:rsidR="0056060E">
              <w:rPr>
                <w:rFonts w:asciiTheme="minorHAnsi" w:eastAsiaTheme="minorEastAsia" w:hAnsiTheme="minorHAnsi" w:cstheme="minorHAnsi"/>
                <w:bCs/>
                <w:color w:val="000000" w:themeColor="text1"/>
                <w:kern w:val="24"/>
                <w:sz w:val="21"/>
                <w:szCs w:val="21"/>
                <w:lang w:val="en-US"/>
              </w:rPr>
              <w:t xml:space="preserve">a half conscious state, daze or dream </w:t>
            </w:r>
          </w:p>
          <w:p w14:paraId="7BC63D48" w14:textId="7BCB1D21"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Corruption – </w:t>
            </w:r>
            <w:r w:rsidR="006C549B">
              <w:rPr>
                <w:rFonts w:asciiTheme="minorHAnsi" w:eastAsiaTheme="minorEastAsia" w:hAnsiTheme="minorHAnsi" w:cstheme="minorHAnsi"/>
                <w:bCs/>
                <w:color w:val="000000" w:themeColor="text1"/>
                <w:kern w:val="24"/>
                <w:sz w:val="21"/>
                <w:szCs w:val="21"/>
                <w:lang w:val="en-US"/>
              </w:rPr>
              <w:t xml:space="preserve">dishonest </w:t>
            </w:r>
            <w:proofErr w:type="spellStart"/>
            <w:r w:rsidR="0059792C">
              <w:rPr>
                <w:rFonts w:asciiTheme="minorHAnsi" w:eastAsiaTheme="minorEastAsia" w:hAnsiTheme="minorHAnsi" w:cstheme="minorHAnsi"/>
                <w:bCs/>
                <w:color w:val="000000" w:themeColor="text1"/>
                <w:kern w:val="24"/>
                <w:sz w:val="21"/>
                <w:szCs w:val="21"/>
                <w:lang w:val="en-US"/>
              </w:rPr>
              <w:t>b</w:t>
            </w:r>
            <w:r w:rsidR="00C10181">
              <w:rPr>
                <w:rFonts w:asciiTheme="minorHAnsi" w:eastAsiaTheme="minorEastAsia" w:hAnsiTheme="minorHAnsi" w:cstheme="minorHAnsi"/>
                <w:bCs/>
                <w:color w:val="000000" w:themeColor="text1"/>
                <w:kern w:val="24"/>
                <w:sz w:val="21"/>
                <w:szCs w:val="21"/>
                <w:lang w:val="en-US"/>
              </w:rPr>
              <w:t>ehaviour</w:t>
            </w:r>
            <w:proofErr w:type="spellEnd"/>
            <w:r w:rsidR="00C10181">
              <w:rPr>
                <w:rFonts w:asciiTheme="minorHAnsi" w:eastAsiaTheme="minorEastAsia" w:hAnsiTheme="minorHAnsi" w:cstheme="minorHAnsi"/>
                <w:bCs/>
                <w:color w:val="000000" w:themeColor="text1"/>
                <w:kern w:val="24"/>
                <w:sz w:val="21"/>
                <w:szCs w:val="21"/>
                <w:lang w:val="en-US"/>
              </w:rPr>
              <w:t xml:space="preserve"> </w:t>
            </w:r>
          </w:p>
          <w:p w14:paraId="6CCB20BF" w14:textId="1206B98B"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Witness – </w:t>
            </w:r>
            <w:r w:rsidR="0013314C">
              <w:rPr>
                <w:rFonts w:asciiTheme="minorHAnsi" w:eastAsiaTheme="minorEastAsia" w:hAnsiTheme="minorHAnsi" w:cstheme="minorHAnsi"/>
                <w:bCs/>
                <w:color w:val="000000" w:themeColor="text1"/>
                <w:kern w:val="24"/>
                <w:sz w:val="21"/>
                <w:szCs w:val="21"/>
                <w:lang w:val="en-US"/>
              </w:rPr>
              <w:t>a person who sees an event, typically a crime or accident, take place</w:t>
            </w:r>
          </w:p>
          <w:p w14:paraId="304395CD" w14:textId="29FC5AD8"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Traitor – </w:t>
            </w:r>
            <w:r w:rsidR="008D48F0">
              <w:rPr>
                <w:rFonts w:asciiTheme="minorHAnsi" w:eastAsiaTheme="minorEastAsia" w:hAnsiTheme="minorHAnsi" w:cstheme="minorHAnsi"/>
                <w:bCs/>
                <w:color w:val="000000" w:themeColor="text1"/>
                <w:kern w:val="24"/>
                <w:sz w:val="21"/>
                <w:szCs w:val="21"/>
                <w:lang w:val="en-US"/>
              </w:rPr>
              <w:t>a person who betrays someone or something such as a friend</w:t>
            </w:r>
          </w:p>
          <w:p w14:paraId="78FE9DA4" w14:textId="010D549B" w:rsidR="00044E40" w:rsidRPr="007C1E9D" w:rsidRDefault="00044E40" w:rsidP="00326E51">
            <w:pPr>
              <w:pStyle w:val="NormalWeb"/>
              <w:numPr>
                <w:ilvl w:val="0"/>
                <w:numId w:val="36"/>
              </w:numPr>
              <w:spacing w:before="0" w:beforeAutospacing="0" w:after="0" w:afterAutospacing="0"/>
              <w:rPr>
                <w:rFonts w:asciiTheme="minorHAnsi" w:eastAsiaTheme="minorEastAsia" w:hAnsiTheme="minorHAnsi" w:cstheme="minorHAnsi"/>
                <w:b/>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Hysterical </w:t>
            </w:r>
            <w:r w:rsidR="007C1E9D" w:rsidRPr="007C1E9D">
              <w:rPr>
                <w:rFonts w:asciiTheme="minorHAnsi" w:eastAsiaTheme="minorEastAsia" w:hAnsiTheme="minorHAnsi" w:cstheme="minorHAnsi"/>
                <w:b/>
                <w:bCs/>
                <w:color w:val="000000" w:themeColor="text1"/>
                <w:kern w:val="24"/>
                <w:sz w:val="21"/>
                <w:szCs w:val="21"/>
                <w:lang w:val="en-US"/>
              </w:rPr>
              <w:t>–</w:t>
            </w:r>
            <w:r w:rsidRPr="007C1E9D">
              <w:rPr>
                <w:rFonts w:asciiTheme="minorHAnsi" w:eastAsiaTheme="minorEastAsia" w:hAnsiTheme="minorHAnsi" w:cstheme="minorHAnsi"/>
                <w:b/>
                <w:bCs/>
                <w:color w:val="000000" w:themeColor="text1"/>
                <w:kern w:val="24"/>
                <w:sz w:val="21"/>
                <w:szCs w:val="21"/>
                <w:lang w:val="en-US"/>
              </w:rPr>
              <w:t xml:space="preserve"> </w:t>
            </w:r>
            <w:r w:rsidR="003D5A63">
              <w:rPr>
                <w:rFonts w:asciiTheme="minorHAnsi" w:eastAsiaTheme="minorEastAsia" w:hAnsiTheme="minorHAnsi" w:cstheme="minorHAnsi"/>
                <w:bCs/>
                <w:color w:val="000000" w:themeColor="text1"/>
                <w:kern w:val="24"/>
                <w:sz w:val="21"/>
                <w:szCs w:val="21"/>
                <w:lang w:val="en-US"/>
              </w:rPr>
              <w:t>wildly uncontrolled emotion</w:t>
            </w:r>
          </w:p>
          <w:p w14:paraId="0C38FFE2" w14:textId="21085D9D" w:rsidR="007C1E9D" w:rsidRPr="00E52FC5" w:rsidRDefault="007C1E9D" w:rsidP="00326E51">
            <w:pPr>
              <w:pStyle w:val="NormalWeb"/>
              <w:numPr>
                <w:ilvl w:val="0"/>
                <w:numId w:val="36"/>
              </w:numPr>
              <w:spacing w:before="0" w:beforeAutospacing="0" w:after="0" w:afterAutospacing="0"/>
              <w:rPr>
                <w:rFonts w:asciiTheme="minorHAnsi" w:eastAsiaTheme="minorEastAsia" w:hAnsiTheme="minorHAnsi" w:cstheme="minorHAnsi"/>
                <w:bCs/>
                <w:color w:val="000000" w:themeColor="text1"/>
                <w:kern w:val="24"/>
                <w:sz w:val="21"/>
                <w:szCs w:val="21"/>
                <w:lang w:val="en-US"/>
              </w:rPr>
            </w:pPr>
            <w:r w:rsidRPr="007C1E9D">
              <w:rPr>
                <w:rFonts w:asciiTheme="minorHAnsi" w:eastAsiaTheme="minorEastAsia" w:hAnsiTheme="minorHAnsi" w:cstheme="minorHAnsi"/>
                <w:b/>
                <w:bCs/>
                <w:color w:val="000000" w:themeColor="text1"/>
                <w:kern w:val="24"/>
                <w:sz w:val="21"/>
                <w:szCs w:val="21"/>
                <w:lang w:val="en-US"/>
              </w:rPr>
              <w:t xml:space="preserve">Single dash </w:t>
            </w:r>
            <w:r w:rsidR="003D5A63">
              <w:rPr>
                <w:rFonts w:asciiTheme="minorHAnsi" w:eastAsiaTheme="minorEastAsia" w:hAnsiTheme="minorHAnsi" w:cstheme="minorHAnsi"/>
                <w:b/>
                <w:bCs/>
                <w:color w:val="000000" w:themeColor="text1"/>
                <w:kern w:val="24"/>
                <w:sz w:val="21"/>
                <w:szCs w:val="21"/>
                <w:lang w:val="en-US"/>
              </w:rPr>
              <w:t>–</w:t>
            </w:r>
            <w:r>
              <w:rPr>
                <w:rFonts w:asciiTheme="minorHAnsi" w:eastAsiaTheme="minorEastAsia" w:hAnsiTheme="minorHAnsi" w:cstheme="minorHAnsi"/>
                <w:bCs/>
                <w:color w:val="000000" w:themeColor="text1"/>
                <w:kern w:val="24"/>
                <w:sz w:val="21"/>
                <w:szCs w:val="21"/>
                <w:lang w:val="en-US"/>
              </w:rPr>
              <w:t xml:space="preserve"> </w:t>
            </w:r>
            <w:r w:rsidR="003D5A63">
              <w:rPr>
                <w:rFonts w:asciiTheme="minorHAnsi" w:eastAsiaTheme="minorEastAsia" w:hAnsiTheme="minorHAnsi" w:cstheme="minorHAnsi"/>
                <w:bCs/>
                <w:color w:val="000000" w:themeColor="text1"/>
                <w:kern w:val="24"/>
                <w:sz w:val="21"/>
                <w:szCs w:val="21"/>
                <w:lang w:val="en-US"/>
              </w:rPr>
              <w:t>a punctuation mark used to indicate parenthesis or to mark the boundary between two main clauses</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38F1F9B0" w14:textId="66C8C28F" w:rsidR="00F23BA4" w:rsidRPr="00A20EF9" w:rsidRDefault="00A20EF9" w:rsidP="00A20EF9">
            <w:pPr>
              <w:pStyle w:val="ListParagraph"/>
              <w:numPr>
                <w:ilvl w:val="0"/>
                <w:numId w:val="30"/>
              </w:numPr>
              <w:rPr>
                <w:rFonts w:cstheme="minorHAnsi"/>
                <w:sz w:val="21"/>
                <w:szCs w:val="21"/>
              </w:rPr>
            </w:pPr>
            <w:r w:rsidRPr="00E52FC5">
              <w:rPr>
                <w:rFonts w:cstheme="minorHAnsi"/>
                <w:sz w:val="21"/>
                <w:szCs w:val="21"/>
              </w:rPr>
              <w:t>In</w:t>
            </w:r>
            <w:r w:rsidR="00815509">
              <w:rPr>
                <w:rFonts w:cstheme="minorHAnsi"/>
                <w:sz w:val="21"/>
                <w:szCs w:val="21"/>
              </w:rPr>
              <w:t xml:space="preserve"> the summer term of</w:t>
            </w:r>
            <w:r w:rsidRPr="00E52FC5">
              <w:rPr>
                <w:rFonts w:cstheme="minorHAnsi"/>
                <w:sz w:val="21"/>
                <w:szCs w:val="21"/>
              </w:rPr>
              <w:t xml:space="preserve"> Year 6, pupils will write a first-person narrative from the perspective of Michael to describe the island from his </w:t>
            </w:r>
            <w:r w:rsidR="00F56B91">
              <w:rPr>
                <w:rFonts w:cstheme="minorHAnsi"/>
                <w:sz w:val="21"/>
                <w:szCs w:val="21"/>
              </w:rPr>
              <w:t>viewpoint</w:t>
            </w:r>
            <w:r w:rsidRPr="00E52FC5">
              <w:rPr>
                <w:rFonts w:cstheme="minorHAnsi"/>
                <w:sz w:val="21"/>
                <w:szCs w:val="21"/>
              </w:rPr>
              <w:t xml:space="preserve"> when he first wakes up on the beach following his ordeal at sea. This will be inspired by the text: Kensuke’s Kingdom.</w:t>
            </w:r>
          </w:p>
        </w:tc>
      </w:tr>
    </w:tbl>
    <w:p w14:paraId="20B7B859" w14:textId="6DECA781" w:rsidR="00AB3616" w:rsidRPr="00C66960" w:rsidRDefault="00AB3616" w:rsidP="00C66960">
      <w:pPr>
        <w:tabs>
          <w:tab w:val="left" w:pos="4062"/>
        </w:tabs>
      </w:pPr>
    </w:p>
    <w:sectPr w:rsidR="00AB3616" w:rsidRPr="00C66960"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463"/>
    <w:multiLevelType w:val="multilevel"/>
    <w:tmpl w:val="77B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66A"/>
    <w:multiLevelType w:val="hybridMultilevel"/>
    <w:tmpl w:val="07C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38E2"/>
    <w:multiLevelType w:val="hybridMultilevel"/>
    <w:tmpl w:val="DAFA34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67FE1"/>
    <w:multiLevelType w:val="hybridMultilevel"/>
    <w:tmpl w:val="6FB0460A"/>
    <w:lvl w:ilvl="0" w:tplc="596E39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059F4"/>
    <w:multiLevelType w:val="hybridMultilevel"/>
    <w:tmpl w:val="59241A2C"/>
    <w:lvl w:ilvl="0" w:tplc="4E7EAC50">
      <w:start w:val="1"/>
      <w:numFmt w:val="bullet"/>
      <w:lvlText w:val="•"/>
      <w:lvlJc w:val="left"/>
      <w:pPr>
        <w:tabs>
          <w:tab w:val="num" w:pos="720"/>
        </w:tabs>
        <w:ind w:left="720" w:hanging="360"/>
      </w:pPr>
      <w:rPr>
        <w:rFonts w:ascii="Arial" w:hAnsi="Arial" w:hint="default"/>
      </w:rPr>
    </w:lvl>
    <w:lvl w:ilvl="1" w:tplc="F034A3B0" w:tentative="1">
      <w:start w:val="1"/>
      <w:numFmt w:val="bullet"/>
      <w:lvlText w:val="•"/>
      <w:lvlJc w:val="left"/>
      <w:pPr>
        <w:tabs>
          <w:tab w:val="num" w:pos="1440"/>
        </w:tabs>
        <w:ind w:left="1440" w:hanging="360"/>
      </w:pPr>
      <w:rPr>
        <w:rFonts w:ascii="Arial" w:hAnsi="Arial" w:hint="default"/>
      </w:rPr>
    </w:lvl>
    <w:lvl w:ilvl="2" w:tplc="2CAE6208" w:tentative="1">
      <w:start w:val="1"/>
      <w:numFmt w:val="bullet"/>
      <w:lvlText w:val="•"/>
      <w:lvlJc w:val="left"/>
      <w:pPr>
        <w:tabs>
          <w:tab w:val="num" w:pos="2160"/>
        </w:tabs>
        <w:ind w:left="2160" w:hanging="360"/>
      </w:pPr>
      <w:rPr>
        <w:rFonts w:ascii="Arial" w:hAnsi="Arial" w:hint="default"/>
      </w:rPr>
    </w:lvl>
    <w:lvl w:ilvl="3" w:tplc="56067604" w:tentative="1">
      <w:start w:val="1"/>
      <w:numFmt w:val="bullet"/>
      <w:lvlText w:val="•"/>
      <w:lvlJc w:val="left"/>
      <w:pPr>
        <w:tabs>
          <w:tab w:val="num" w:pos="2880"/>
        </w:tabs>
        <w:ind w:left="2880" w:hanging="360"/>
      </w:pPr>
      <w:rPr>
        <w:rFonts w:ascii="Arial" w:hAnsi="Arial" w:hint="default"/>
      </w:rPr>
    </w:lvl>
    <w:lvl w:ilvl="4" w:tplc="FF1207F8" w:tentative="1">
      <w:start w:val="1"/>
      <w:numFmt w:val="bullet"/>
      <w:lvlText w:val="•"/>
      <w:lvlJc w:val="left"/>
      <w:pPr>
        <w:tabs>
          <w:tab w:val="num" w:pos="3600"/>
        </w:tabs>
        <w:ind w:left="3600" w:hanging="360"/>
      </w:pPr>
      <w:rPr>
        <w:rFonts w:ascii="Arial" w:hAnsi="Arial" w:hint="default"/>
      </w:rPr>
    </w:lvl>
    <w:lvl w:ilvl="5" w:tplc="3A462314" w:tentative="1">
      <w:start w:val="1"/>
      <w:numFmt w:val="bullet"/>
      <w:lvlText w:val="•"/>
      <w:lvlJc w:val="left"/>
      <w:pPr>
        <w:tabs>
          <w:tab w:val="num" w:pos="4320"/>
        </w:tabs>
        <w:ind w:left="4320" w:hanging="360"/>
      </w:pPr>
      <w:rPr>
        <w:rFonts w:ascii="Arial" w:hAnsi="Arial" w:hint="default"/>
      </w:rPr>
    </w:lvl>
    <w:lvl w:ilvl="6" w:tplc="37D8B3C8" w:tentative="1">
      <w:start w:val="1"/>
      <w:numFmt w:val="bullet"/>
      <w:lvlText w:val="•"/>
      <w:lvlJc w:val="left"/>
      <w:pPr>
        <w:tabs>
          <w:tab w:val="num" w:pos="5040"/>
        </w:tabs>
        <w:ind w:left="5040" w:hanging="360"/>
      </w:pPr>
      <w:rPr>
        <w:rFonts w:ascii="Arial" w:hAnsi="Arial" w:hint="default"/>
      </w:rPr>
    </w:lvl>
    <w:lvl w:ilvl="7" w:tplc="6C08E0BC" w:tentative="1">
      <w:start w:val="1"/>
      <w:numFmt w:val="bullet"/>
      <w:lvlText w:val="•"/>
      <w:lvlJc w:val="left"/>
      <w:pPr>
        <w:tabs>
          <w:tab w:val="num" w:pos="5760"/>
        </w:tabs>
        <w:ind w:left="5760" w:hanging="360"/>
      </w:pPr>
      <w:rPr>
        <w:rFonts w:ascii="Arial" w:hAnsi="Arial" w:hint="default"/>
      </w:rPr>
    </w:lvl>
    <w:lvl w:ilvl="8" w:tplc="24948E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125BB"/>
    <w:multiLevelType w:val="hybridMultilevel"/>
    <w:tmpl w:val="902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26766"/>
    <w:multiLevelType w:val="hybridMultilevel"/>
    <w:tmpl w:val="2814FCF0"/>
    <w:lvl w:ilvl="0" w:tplc="596E39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7148F"/>
    <w:multiLevelType w:val="hybridMultilevel"/>
    <w:tmpl w:val="84B6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310A6"/>
    <w:multiLevelType w:val="hybridMultilevel"/>
    <w:tmpl w:val="A8BE1348"/>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C2F3D"/>
    <w:multiLevelType w:val="hybridMultilevel"/>
    <w:tmpl w:val="E40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7018F"/>
    <w:multiLevelType w:val="hybridMultilevel"/>
    <w:tmpl w:val="069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6E049E"/>
    <w:multiLevelType w:val="hybridMultilevel"/>
    <w:tmpl w:val="A88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76FFB"/>
    <w:multiLevelType w:val="hybridMultilevel"/>
    <w:tmpl w:val="9DA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03E7D"/>
    <w:multiLevelType w:val="hybridMultilevel"/>
    <w:tmpl w:val="7A5819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64F7C"/>
    <w:multiLevelType w:val="hybridMultilevel"/>
    <w:tmpl w:val="B5982D2C"/>
    <w:lvl w:ilvl="0" w:tplc="5058C7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C10AD"/>
    <w:multiLevelType w:val="multilevel"/>
    <w:tmpl w:val="F4D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819C2"/>
    <w:multiLevelType w:val="hybridMultilevel"/>
    <w:tmpl w:val="9BA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B1F01"/>
    <w:multiLevelType w:val="multilevel"/>
    <w:tmpl w:val="2E8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5"/>
  </w:num>
  <w:num w:numId="5">
    <w:abstractNumId w:val="8"/>
  </w:num>
  <w:num w:numId="6">
    <w:abstractNumId w:val="20"/>
  </w:num>
  <w:num w:numId="7">
    <w:abstractNumId w:val="19"/>
  </w:num>
  <w:num w:numId="8">
    <w:abstractNumId w:val="31"/>
  </w:num>
  <w:num w:numId="9">
    <w:abstractNumId w:val="11"/>
  </w:num>
  <w:num w:numId="10">
    <w:abstractNumId w:val="4"/>
  </w:num>
  <w:num w:numId="11">
    <w:abstractNumId w:val="25"/>
  </w:num>
  <w:num w:numId="12">
    <w:abstractNumId w:val="13"/>
  </w:num>
  <w:num w:numId="13">
    <w:abstractNumId w:val="29"/>
  </w:num>
  <w:num w:numId="14">
    <w:abstractNumId w:val="12"/>
  </w:num>
  <w:num w:numId="15">
    <w:abstractNumId w:val="17"/>
  </w:num>
  <w:num w:numId="16">
    <w:abstractNumId w:val="14"/>
  </w:num>
  <w:num w:numId="17">
    <w:abstractNumId w:val="35"/>
  </w:num>
  <w:num w:numId="18">
    <w:abstractNumId w:val="30"/>
  </w:num>
  <w:num w:numId="19">
    <w:abstractNumId w:val="21"/>
  </w:num>
  <w:num w:numId="20">
    <w:abstractNumId w:val="22"/>
  </w:num>
  <w:num w:numId="21">
    <w:abstractNumId w:val="10"/>
  </w:num>
  <w:num w:numId="22">
    <w:abstractNumId w:val="34"/>
  </w:num>
  <w:num w:numId="23">
    <w:abstractNumId w:val="0"/>
  </w:num>
  <w:num w:numId="24">
    <w:abstractNumId w:val="32"/>
  </w:num>
  <w:num w:numId="25">
    <w:abstractNumId w:val="28"/>
  </w:num>
  <w:num w:numId="26">
    <w:abstractNumId w:val="2"/>
  </w:num>
  <w:num w:numId="27">
    <w:abstractNumId w:val="23"/>
  </w:num>
  <w:num w:numId="28">
    <w:abstractNumId w:val="6"/>
  </w:num>
  <w:num w:numId="29">
    <w:abstractNumId w:val="16"/>
  </w:num>
  <w:num w:numId="30">
    <w:abstractNumId w:val="24"/>
  </w:num>
  <w:num w:numId="31">
    <w:abstractNumId w:val="18"/>
  </w:num>
  <w:num w:numId="32">
    <w:abstractNumId w:val="7"/>
  </w:num>
  <w:num w:numId="33">
    <w:abstractNumId w:val="26"/>
  </w:num>
  <w:num w:numId="34">
    <w:abstractNumId w:val="1"/>
  </w:num>
  <w:num w:numId="35">
    <w:abstractNumId w:val="3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0BD0"/>
    <w:rsid w:val="000044E2"/>
    <w:rsid w:val="000171AC"/>
    <w:rsid w:val="00017224"/>
    <w:rsid w:val="00023883"/>
    <w:rsid w:val="00023EAE"/>
    <w:rsid w:val="0002599B"/>
    <w:rsid w:val="00032C6B"/>
    <w:rsid w:val="00037C23"/>
    <w:rsid w:val="00037FC8"/>
    <w:rsid w:val="00044E40"/>
    <w:rsid w:val="0005477D"/>
    <w:rsid w:val="0005541E"/>
    <w:rsid w:val="00055C83"/>
    <w:rsid w:val="00055CAC"/>
    <w:rsid w:val="00070A57"/>
    <w:rsid w:val="00072907"/>
    <w:rsid w:val="00077EC3"/>
    <w:rsid w:val="00080223"/>
    <w:rsid w:val="000817EA"/>
    <w:rsid w:val="00081977"/>
    <w:rsid w:val="000825D5"/>
    <w:rsid w:val="00082C00"/>
    <w:rsid w:val="000A3BD7"/>
    <w:rsid w:val="000A581E"/>
    <w:rsid w:val="000A7443"/>
    <w:rsid w:val="000C14E6"/>
    <w:rsid w:val="000C4776"/>
    <w:rsid w:val="000C7C63"/>
    <w:rsid w:val="000E1F58"/>
    <w:rsid w:val="000E23D1"/>
    <w:rsid w:val="000E5856"/>
    <w:rsid w:val="000E6596"/>
    <w:rsid w:val="000E6E07"/>
    <w:rsid w:val="000F56E6"/>
    <w:rsid w:val="00104249"/>
    <w:rsid w:val="00116632"/>
    <w:rsid w:val="00125A21"/>
    <w:rsid w:val="00126286"/>
    <w:rsid w:val="0013165B"/>
    <w:rsid w:val="0013314C"/>
    <w:rsid w:val="001338CE"/>
    <w:rsid w:val="0014117F"/>
    <w:rsid w:val="001531A0"/>
    <w:rsid w:val="00153907"/>
    <w:rsid w:val="00153B57"/>
    <w:rsid w:val="00153D73"/>
    <w:rsid w:val="0015499E"/>
    <w:rsid w:val="001617B4"/>
    <w:rsid w:val="00165271"/>
    <w:rsid w:val="00174BC6"/>
    <w:rsid w:val="001808F8"/>
    <w:rsid w:val="00180A4F"/>
    <w:rsid w:val="00185BDB"/>
    <w:rsid w:val="0018695D"/>
    <w:rsid w:val="001908D0"/>
    <w:rsid w:val="001A12B7"/>
    <w:rsid w:val="001A3F9C"/>
    <w:rsid w:val="001A71C9"/>
    <w:rsid w:val="001B3296"/>
    <w:rsid w:val="001B7F58"/>
    <w:rsid w:val="001C02F6"/>
    <w:rsid w:val="001C2754"/>
    <w:rsid w:val="001C3385"/>
    <w:rsid w:val="001C6F67"/>
    <w:rsid w:val="001E1256"/>
    <w:rsid w:val="001E16F5"/>
    <w:rsid w:val="001E1EDC"/>
    <w:rsid w:val="001E3DA0"/>
    <w:rsid w:val="001E55A8"/>
    <w:rsid w:val="001E7D76"/>
    <w:rsid w:val="001F34EB"/>
    <w:rsid w:val="002034E1"/>
    <w:rsid w:val="00203EEB"/>
    <w:rsid w:val="0021466C"/>
    <w:rsid w:val="00215404"/>
    <w:rsid w:val="00220B75"/>
    <w:rsid w:val="00232761"/>
    <w:rsid w:val="002348B8"/>
    <w:rsid w:val="0024479A"/>
    <w:rsid w:val="00244C4D"/>
    <w:rsid w:val="002511E6"/>
    <w:rsid w:val="00251AC7"/>
    <w:rsid w:val="00251BE4"/>
    <w:rsid w:val="00265280"/>
    <w:rsid w:val="00267103"/>
    <w:rsid w:val="00272BB9"/>
    <w:rsid w:val="00276DF3"/>
    <w:rsid w:val="0027776C"/>
    <w:rsid w:val="00281CD1"/>
    <w:rsid w:val="00285FC2"/>
    <w:rsid w:val="002928FD"/>
    <w:rsid w:val="00295F34"/>
    <w:rsid w:val="00297D68"/>
    <w:rsid w:val="002A573B"/>
    <w:rsid w:val="002A67DC"/>
    <w:rsid w:val="002A7948"/>
    <w:rsid w:val="002B2FEC"/>
    <w:rsid w:val="002B3E3A"/>
    <w:rsid w:val="002B78F2"/>
    <w:rsid w:val="002B7FA6"/>
    <w:rsid w:val="002C4544"/>
    <w:rsid w:val="002C5858"/>
    <w:rsid w:val="002C65C2"/>
    <w:rsid w:val="002C7336"/>
    <w:rsid w:val="002D339B"/>
    <w:rsid w:val="002D3B50"/>
    <w:rsid w:val="002D41C5"/>
    <w:rsid w:val="002E46EE"/>
    <w:rsid w:val="002E4F0A"/>
    <w:rsid w:val="002E76D1"/>
    <w:rsid w:val="002F0176"/>
    <w:rsid w:val="002F547B"/>
    <w:rsid w:val="003010D5"/>
    <w:rsid w:val="00311708"/>
    <w:rsid w:val="0031249D"/>
    <w:rsid w:val="00320F9C"/>
    <w:rsid w:val="0032298F"/>
    <w:rsid w:val="00322FA9"/>
    <w:rsid w:val="00326E51"/>
    <w:rsid w:val="003319A7"/>
    <w:rsid w:val="00337CDC"/>
    <w:rsid w:val="00343F75"/>
    <w:rsid w:val="0034400E"/>
    <w:rsid w:val="0035089D"/>
    <w:rsid w:val="00352820"/>
    <w:rsid w:val="00355786"/>
    <w:rsid w:val="00355906"/>
    <w:rsid w:val="00360A6F"/>
    <w:rsid w:val="00367E5A"/>
    <w:rsid w:val="00370A11"/>
    <w:rsid w:val="00375B69"/>
    <w:rsid w:val="00377C0A"/>
    <w:rsid w:val="00381A71"/>
    <w:rsid w:val="00384E6B"/>
    <w:rsid w:val="0038540F"/>
    <w:rsid w:val="00392CC0"/>
    <w:rsid w:val="00392D21"/>
    <w:rsid w:val="00393C1C"/>
    <w:rsid w:val="00395EB2"/>
    <w:rsid w:val="003A5139"/>
    <w:rsid w:val="003A5A4B"/>
    <w:rsid w:val="003A74A4"/>
    <w:rsid w:val="003A7EC8"/>
    <w:rsid w:val="003B0A44"/>
    <w:rsid w:val="003B1265"/>
    <w:rsid w:val="003B7C78"/>
    <w:rsid w:val="003C3CE3"/>
    <w:rsid w:val="003C4EA7"/>
    <w:rsid w:val="003C5603"/>
    <w:rsid w:val="003C593D"/>
    <w:rsid w:val="003D00C1"/>
    <w:rsid w:val="003D1C4A"/>
    <w:rsid w:val="003D5A63"/>
    <w:rsid w:val="003D6D03"/>
    <w:rsid w:val="003E31F3"/>
    <w:rsid w:val="003F6A6C"/>
    <w:rsid w:val="00403B30"/>
    <w:rsid w:val="00406D29"/>
    <w:rsid w:val="00410939"/>
    <w:rsid w:val="00413C22"/>
    <w:rsid w:val="00424DC5"/>
    <w:rsid w:val="004302E0"/>
    <w:rsid w:val="00430B09"/>
    <w:rsid w:val="00431B7E"/>
    <w:rsid w:val="0043587C"/>
    <w:rsid w:val="00441DEC"/>
    <w:rsid w:val="00445D86"/>
    <w:rsid w:val="00445E7C"/>
    <w:rsid w:val="00447391"/>
    <w:rsid w:val="00450154"/>
    <w:rsid w:val="004513B9"/>
    <w:rsid w:val="0045316F"/>
    <w:rsid w:val="004605DC"/>
    <w:rsid w:val="00462C69"/>
    <w:rsid w:val="0046357B"/>
    <w:rsid w:val="00466D69"/>
    <w:rsid w:val="00466E81"/>
    <w:rsid w:val="004714E3"/>
    <w:rsid w:val="00471F92"/>
    <w:rsid w:val="00474360"/>
    <w:rsid w:val="004743DE"/>
    <w:rsid w:val="0047710D"/>
    <w:rsid w:val="004771BC"/>
    <w:rsid w:val="00482341"/>
    <w:rsid w:val="00486A6F"/>
    <w:rsid w:val="004928F8"/>
    <w:rsid w:val="00493D89"/>
    <w:rsid w:val="004952D8"/>
    <w:rsid w:val="004A5ED4"/>
    <w:rsid w:val="004B137E"/>
    <w:rsid w:val="004B31C2"/>
    <w:rsid w:val="004C4260"/>
    <w:rsid w:val="004E2D50"/>
    <w:rsid w:val="004E610E"/>
    <w:rsid w:val="004F4105"/>
    <w:rsid w:val="004F5A51"/>
    <w:rsid w:val="00500EBD"/>
    <w:rsid w:val="00503690"/>
    <w:rsid w:val="00504262"/>
    <w:rsid w:val="00505CBC"/>
    <w:rsid w:val="00513EE0"/>
    <w:rsid w:val="00515175"/>
    <w:rsid w:val="00516D3D"/>
    <w:rsid w:val="00522686"/>
    <w:rsid w:val="0052289E"/>
    <w:rsid w:val="005230C6"/>
    <w:rsid w:val="00523B7E"/>
    <w:rsid w:val="00525369"/>
    <w:rsid w:val="00531DE8"/>
    <w:rsid w:val="00531F81"/>
    <w:rsid w:val="00540EBD"/>
    <w:rsid w:val="00540EF1"/>
    <w:rsid w:val="00543C4D"/>
    <w:rsid w:val="0054558E"/>
    <w:rsid w:val="0055222E"/>
    <w:rsid w:val="00552549"/>
    <w:rsid w:val="00555BE6"/>
    <w:rsid w:val="005564DA"/>
    <w:rsid w:val="0056060E"/>
    <w:rsid w:val="005623FD"/>
    <w:rsid w:val="005649EF"/>
    <w:rsid w:val="00590186"/>
    <w:rsid w:val="00592DE2"/>
    <w:rsid w:val="00594005"/>
    <w:rsid w:val="00596E3C"/>
    <w:rsid w:val="0059792C"/>
    <w:rsid w:val="005A1443"/>
    <w:rsid w:val="005A36E3"/>
    <w:rsid w:val="005A651F"/>
    <w:rsid w:val="005B4F94"/>
    <w:rsid w:val="005C3685"/>
    <w:rsid w:val="005C40B0"/>
    <w:rsid w:val="005C447A"/>
    <w:rsid w:val="005D4502"/>
    <w:rsid w:val="005E23D5"/>
    <w:rsid w:val="005E3F38"/>
    <w:rsid w:val="005E4B64"/>
    <w:rsid w:val="005F249C"/>
    <w:rsid w:val="005F663B"/>
    <w:rsid w:val="00602E94"/>
    <w:rsid w:val="0060366B"/>
    <w:rsid w:val="00604C04"/>
    <w:rsid w:val="006071BD"/>
    <w:rsid w:val="00607BC0"/>
    <w:rsid w:val="00614322"/>
    <w:rsid w:val="0061795C"/>
    <w:rsid w:val="00621A5A"/>
    <w:rsid w:val="0062237C"/>
    <w:rsid w:val="00624299"/>
    <w:rsid w:val="0063093C"/>
    <w:rsid w:val="0063246C"/>
    <w:rsid w:val="00640C07"/>
    <w:rsid w:val="006433BE"/>
    <w:rsid w:val="00646F5B"/>
    <w:rsid w:val="00652324"/>
    <w:rsid w:val="006611DD"/>
    <w:rsid w:val="006637DB"/>
    <w:rsid w:val="00663B1D"/>
    <w:rsid w:val="00663B96"/>
    <w:rsid w:val="00665283"/>
    <w:rsid w:val="006714C6"/>
    <w:rsid w:val="0067617B"/>
    <w:rsid w:val="00686A51"/>
    <w:rsid w:val="0068787C"/>
    <w:rsid w:val="00693C50"/>
    <w:rsid w:val="006A4003"/>
    <w:rsid w:val="006A7C1B"/>
    <w:rsid w:val="006C0368"/>
    <w:rsid w:val="006C0719"/>
    <w:rsid w:val="006C2F3D"/>
    <w:rsid w:val="006C37BE"/>
    <w:rsid w:val="006C549B"/>
    <w:rsid w:val="006C5E50"/>
    <w:rsid w:val="006D3021"/>
    <w:rsid w:val="006D38C5"/>
    <w:rsid w:val="006D70C0"/>
    <w:rsid w:val="006D7C8D"/>
    <w:rsid w:val="006D7F06"/>
    <w:rsid w:val="006E1DAC"/>
    <w:rsid w:val="006E384C"/>
    <w:rsid w:val="006E4814"/>
    <w:rsid w:val="006E5628"/>
    <w:rsid w:val="006F6C9D"/>
    <w:rsid w:val="007008E8"/>
    <w:rsid w:val="007052A2"/>
    <w:rsid w:val="007058AB"/>
    <w:rsid w:val="007123CE"/>
    <w:rsid w:val="00714F79"/>
    <w:rsid w:val="007206E3"/>
    <w:rsid w:val="00723126"/>
    <w:rsid w:val="00724434"/>
    <w:rsid w:val="00724BAF"/>
    <w:rsid w:val="00725E34"/>
    <w:rsid w:val="007261F4"/>
    <w:rsid w:val="00727BD1"/>
    <w:rsid w:val="0073128A"/>
    <w:rsid w:val="00731534"/>
    <w:rsid w:val="00734DE1"/>
    <w:rsid w:val="00735A95"/>
    <w:rsid w:val="00737DD3"/>
    <w:rsid w:val="007400F4"/>
    <w:rsid w:val="00741127"/>
    <w:rsid w:val="007435BA"/>
    <w:rsid w:val="00754248"/>
    <w:rsid w:val="00755877"/>
    <w:rsid w:val="007713BF"/>
    <w:rsid w:val="00771B5F"/>
    <w:rsid w:val="00773EEB"/>
    <w:rsid w:val="0077513F"/>
    <w:rsid w:val="007801F6"/>
    <w:rsid w:val="00784B44"/>
    <w:rsid w:val="00785AB0"/>
    <w:rsid w:val="0078701A"/>
    <w:rsid w:val="0079058F"/>
    <w:rsid w:val="007923A5"/>
    <w:rsid w:val="00792E3D"/>
    <w:rsid w:val="00795306"/>
    <w:rsid w:val="00795C77"/>
    <w:rsid w:val="007A0D69"/>
    <w:rsid w:val="007A0FBF"/>
    <w:rsid w:val="007A15C5"/>
    <w:rsid w:val="007A18B9"/>
    <w:rsid w:val="007A2366"/>
    <w:rsid w:val="007A7006"/>
    <w:rsid w:val="007B2EA6"/>
    <w:rsid w:val="007B329D"/>
    <w:rsid w:val="007B6E99"/>
    <w:rsid w:val="007C1E9D"/>
    <w:rsid w:val="007C2BFB"/>
    <w:rsid w:val="007C7FFE"/>
    <w:rsid w:val="007E024C"/>
    <w:rsid w:val="007E2B30"/>
    <w:rsid w:val="007E3A21"/>
    <w:rsid w:val="007F3650"/>
    <w:rsid w:val="007F6295"/>
    <w:rsid w:val="00800752"/>
    <w:rsid w:val="008025AC"/>
    <w:rsid w:val="00802D0F"/>
    <w:rsid w:val="00803292"/>
    <w:rsid w:val="0080551C"/>
    <w:rsid w:val="00812742"/>
    <w:rsid w:val="00815509"/>
    <w:rsid w:val="00816A39"/>
    <w:rsid w:val="0082071B"/>
    <w:rsid w:val="0082260E"/>
    <w:rsid w:val="00830A51"/>
    <w:rsid w:val="00832B67"/>
    <w:rsid w:val="00836AA9"/>
    <w:rsid w:val="00836FC2"/>
    <w:rsid w:val="00837534"/>
    <w:rsid w:val="00841059"/>
    <w:rsid w:val="00845751"/>
    <w:rsid w:val="008461B4"/>
    <w:rsid w:val="00852901"/>
    <w:rsid w:val="00861CF2"/>
    <w:rsid w:val="00862828"/>
    <w:rsid w:val="00866D32"/>
    <w:rsid w:val="008672B2"/>
    <w:rsid w:val="00872787"/>
    <w:rsid w:val="00874CE4"/>
    <w:rsid w:val="008769F1"/>
    <w:rsid w:val="00885B0C"/>
    <w:rsid w:val="00890796"/>
    <w:rsid w:val="00893D3D"/>
    <w:rsid w:val="008A067C"/>
    <w:rsid w:val="008A59D1"/>
    <w:rsid w:val="008B08A6"/>
    <w:rsid w:val="008B6974"/>
    <w:rsid w:val="008C0E68"/>
    <w:rsid w:val="008C5355"/>
    <w:rsid w:val="008C55F0"/>
    <w:rsid w:val="008C5B45"/>
    <w:rsid w:val="008C658E"/>
    <w:rsid w:val="008D39F2"/>
    <w:rsid w:val="008D48F0"/>
    <w:rsid w:val="008E1962"/>
    <w:rsid w:val="008E2436"/>
    <w:rsid w:val="008E7E08"/>
    <w:rsid w:val="00901AB8"/>
    <w:rsid w:val="00902759"/>
    <w:rsid w:val="0090435F"/>
    <w:rsid w:val="009065B9"/>
    <w:rsid w:val="00920FA1"/>
    <w:rsid w:val="009236F2"/>
    <w:rsid w:val="00930B4A"/>
    <w:rsid w:val="0093350A"/>
    <w:rsid w:val="0093763F"/>
    <w:rsid w:val="00945538"/>
    <w:rsid w:val="009462A9"/>
    <w:rsid w:val="00956380"/>
    <w:rsid w:val="00956918"/>
    <w:rsid w:val="00956C29"/>
    <w:rsid w:val="00957BA9"/>
    <w:rsid w:val="00971781"/>
    <w:rsid w:val="00971DE3"/>
    <w:rsid w:val="009740B7"/>
    <w:rsid w:val="009751C8"/>
    <w:rsid w:val="00980B72"/>
    <w:rsid w:val="00980BA4"/>
    <w:rsid w:val="00982917"/>
    <w:rsid w:val="009844A2"/>
    <w:rsid w:val="00990095"/>
    <w:rsid w:val="009932B6"/>
    <w:rsid w:val="00993944"/>
    <w:rsid w:val="00994816"/>
    <w:rsid w:val="009952C7"/>
    <w:rsid w:val="00995CD1"/>
    <w:rsid w:val="009A6348"/>
    <w:rsid w:val="009A7B5B"/>
    <w:rsid w:val="009B31FC"/>
    <w:rsid w:val="009B3EEE"/>
    <w:rsid w:val="009B5DC2"/>
    <w:rsid w:val="009B75B6"/>
    <w:rsid w:val="009B7926"/>
    <w:rsid w:val="009C0058"/>
    <w:rsid w:val="009C1F18"/>
    <w:rsid w:val="009C384E"/>
    <w:rsid w:val="009C3882"/>
    <w:rsid w:val="009D0CAD"/>
    <w:rsid w:val="009D24B5"/>
    <w:rsid w:val="009D7E40"/>
    <w:rsid w:val="009E3804"/>
    <w:rsid w:val="009E4021"/>
    <w:rsid w:val="009F002B"/>
    <w:rsid w:val="009F19B0"/>
    <w:rsid w:val="009F2061"/>
    <w:rsid w:val="009F3BC5"/>
    <w:rsid w:val="009F5B7C"/>
    <w:rsid w:val="009F5C09"/>
    <w:rsid w:val="009F641E"/>
    <w:rsid w:val="00A01C73"/>
    <w:rsid w:val="00A01D12"/>
    <w:rsid w:val="00A05D1A"/>
    <w:rsid w:val="00A065DE"/>
    <w:rsid w:val="00A20EF9"/>
    <w:rsid w:val="00A2374B"/>
    <w:rsid w:val="00A26579"/>
    <w:rsid w:val="00A26580"/>
    <w:rsid w:val="00A32833"/>
    <w:rsid w:val="00A3497E"/>
    <w:rsid w:val="00A35A50"/>
    <w:rsid w:val="00A35AEB"/>
    <w:rsid w:val="00A37521"/>
    <w:rsid w:val="00A42F53"/>
    <w:rsid w:val="00A454CC"/>
    <w:rsid w:val="00A45D32"/>
    <w:rsid w:val="00A4742A"/>
    <w:rsid w:val="00A53D68"/>
    <w:rsid w:val="00A53F65"/>
    <w:rsid w:val="00A54F9B"/>
    <w:rsid w:val="00A5790A"/>
    <w:rsid w:val="00A609E6"/>
    <w:rsid w:val="00A6289D"/>
    <w:rsid w:val="00A664E3"/>
    <w:rsid w:val="00A71570"/>
    <w:rsid w:val="00A7241D"/>
    <w:rsid w:val="00A73370"/>
    <w:rsid w:val="00A761FF"/>
    <w:rsid w:val="00A96860"/>
    <w:rsid w:val="00AA1624"/>
    <w:rsid w:val="00AA3812"/>
    <w:rsid w:val="00AA3BDD"/>
    <w:rsid w:val="00AA4895"/>
    <w:rsid w:val="00AB11DD"/>
    <w:rsid w:val="00AB24EE"/>
    <w:rsid w:val="00AB3616"/>
    <w:rsid w:val="00AB6528"/>
    <w:rsid w:val="00AC011E"/>
    <w:rsid w:val="00AC1017"/>
    <w:rsid w:val="00AD3B26"/>
    <w:rsid w:val="00AE26F9"/>
    <w:rsid w:val="00AF291B"/>
    <w:rsid w:val="00B002F2"/>
    <w:rsid w:val="00B019D4"/>
    <w:rsid w:val="00B02B03"/>
    <w:rsid w:val="00B02CA2"/>
    <w:rsid w:val="00B12FEA"/>
    <w:rsid w:val="00B20E4B"/>
    <w:rsid w:val="00B21978"/>
    <w:rsid w:val="00B21E3A"/>
    <w:rsid w:val="00B300F9"/>
    <w:rsid w:val="00B40DB5"/>
    <w:rsid w:val="00B4114B"/>
    <w:rsid w:val="00B476E2"/>
    <w:rsid w:val="00B51738"/>
    <w:rsid w:val="00B549DD"/>
    <w:rsid w:val="00B561CB"/>
    <w:rsid w:val="00B632FF"/>
    <w:rsid w:val="00B71A6C"/>
    <w:rsid w:val="00B75E77"/>
    <w:rsid w:val="00B80B3B"/>
    <w:rsid w:val="00B82C31"/>
    <w:rsid w:val="00B84C38"/>
    <w:rsid w:val="00B91BE0"/>
    <w:rsid w:val="00B91DE2"/>
    <w:rsid w:val="00BA056B"/>
    <w:rsid w:val="00BA20A6"/>
    <w:rsid w:val="00BA4C9F"/>
    <w:rsid w:val="00BB148E"/>
    <w:rsid w:val="00BB43C3"/>
    <w:rsid w:val="00BB5D3C"/>
    <w:rsid w:val="00BC3B0A"/>
    <w:rsid w:val="00BC4AE7"/>
    <w:rsid w:val="00BC55F2"/>
    <w:rsid w:val="00BC7BBE"/>
    <w:rsid w:val="00BD0696"/>
    <w:rsid w:val="00BD4470"/>
    <w:rsid w:val="00BD652E"/>
    <w:rsid w:val="00BE1291"/>
    <w:rsid w:val="00BE7692"/>
    <w:rsid w:val="00C012B2"/>
    <w:rsid w:val="00C10181"/>
    <w:rsid w:val="00C26DCB"/>
    <w:rsid w:val="00C27FA4"/>
    <w:rsid w:val="00C31556"/>
    <w:rsid w:val="00C315FE"/>
    <w:rsid w:val="00C31D59"/>
    <w:rsid w:val="00C3431F"/>
    <w:rsid w:val="00C36FB9"/>
    <w:rsid w:val="00C36FEB"/>
    <w:rsid w:val="00C4242A"/>
    <w:rsid w:val="00C446F2"/>
    <w:rsid w:val="00C44DFD"/>
    <w:rsid w:val="00C45DE6"/>
    <w:rsid w:val="00C513DB"/>
    <w:rsid w:val="00C52976"/>
    <w:rsid w:val="00C53090"/>
    <w:rsid w:val="00C533D5"/>
    <w:rsid w:val="00C61972"/>
    <w:rsid w:val="00C645E8"/>
    <w:rsid w:val="00C66960"/>
    <w:rsid w:val="00C674B7"/>
    <w:rsid w:val="00C72ABD"/>
    <w:rsid w:val="00C768B7"/>
    <w:rsid w:val="00C77B71"/>
    <w:rsid w:val="00C80552"/>
    <w:rsid w:val="00C85EB2"/>
    <w:rsid w:val="00C87461"/>
    <w:rsid w:val="00C90ABC"/>
    <w:rsid w:val="00C913E9"/>
    <w:rsid w:val="00C975CE"/>
    <w:rsid w:val="00CA3673"/>
    <w:rsid w:val="00CA374A"/>
    <w:rsid w:val="00CA3D8E"/>
    <w:rsid w:val="00CA4DDA"/>
    <w:rsid w:val="00CA5F9A"/>
    <w:rsid w:val="00CA6ACF"/>
    <w:rsid w:val="00CB1F62"/>
    <w:rsid w:val="00CB2242"/>
    <w:rsid w:val="00CB43D0"/>
    <w:rsid w:val="00CC5AD6"/>
    <w:rsid w:val="00CC77DA"/>
    <w:rsid w:val="00CD2D8A"/>
    <w:rsid w:val="00CD6A71"/>
    <w:rsid w:val="00CE368D"/>
    <w:rsid w:val="00CE75AB"/>
    <w:rsid w:val="00CF2529"/>
    <w:rsid w:val="00D00926"/>
    <w:rsid w:val="00D042CE"/>
    <w:rsid w:val="00D04BB6"/>
    <w:rsid w:val="00D0595B"/>
    <w:rsid w:val="00D107F9"/>
    <w:rsid w:val="00D26241"/>
    <w:rsid w:val="00D43B6C"/>
    <w:rsid w:val="00D43D86"/>
    <w:rsid w:val="00D518F5"/>
    <w:rsid w:val="00D54177"/>
    <w:rsid w:val="00D544E3"/>
    <w:rsid w:val="00D62B6A"/>
    <w:rsid w:val="00D65CD9"/>
    <w:rsid w:val="00D7067E"/>
    <w:rsid w:val="00D7069E"/>
    <w:rsid w:val="00D726C1"/>
    <w:rsid w:val="00D739F7"/>
    <w:rsid w:val="00D84618"/>
    <w:rsid w:val="00D91EB7"/>
    <w:rsid w:val="00DA2E8B"/>
    <w:rsid w:val="00DB1569"/>
    <w:rsid w:val="00DB1918"/>
    <w:rsid w:val="00DB7312"/>
    <w:rsid w:val="00DC0F8E"/>
    <w:rsid w:val="00DC6FF3"/>
    <w:rsid w:val="00DD1903"/>
    <w:rsid w:val="00DE1B8B"/>
    <w:rsid w:val="00DE4092"/>
    <w:rsid w:val="00DE5A50"/>
    <w:rsid w:val="00DF10FF"/>
    <w:rsid w:val="00DF171D"/>
    <w:rsid w:val="00E00C07"/>
    <w:rsid w:val="00E014DF"/>
    <w:rsid w:val="00E04C4A"/>
    <w:rsid w:val="00E103D4"/>
    <w:rsid w:val="00E11C6A"/>
    <w:rsid w:val="00E25121"/>
    <w:rsid w:val="00E25860"/>
    <w:rsid w:val="00E33E1A"/>
    <w:rsid w:val="00E411EF"/>
    <w:rsid w:val="00E52FC5"/>
    <w:rsid w:val="00E538EC"/>
    <w:rsid w:val="00E568A8"/>
    <w:rsid w:val="00E56A09"/>
    <w:rsid w:val="00E6319A"/>
    <w:rsid w:val="00E638B1"/>
    <w:rsid w:val="00E63ECD"/>
    <w:rsid w:val="00E66284"/>
    <w:rsid w:val="00E761D2"/>
    <w:rsid w:val="00E854E6"/>
    <w:rsid w:val="00E871AC"/>
    <w:rsid w:val="00E97939"/>
    <w:rsid w:val="00EA6AB2"/>
    <w:rsid w:val="00EA7371"/>
    <w:rsid w:val="00EB75F3"/>
    <w:rsid w:val="00EC329E"/>
    <w:rsid w:val="00EC349C"/>
    <w:rsid w:val="00EC79E2"/>
    <w:rsid w:val="00ED10CE"/>
    <w:rsid w:val="00ED1469"/>
    <w:rsid w:val="00ED33F3"/>
    <w:rsid w:val="00ED489D"/>
    <w:rsid w:val="00EE438C"/>
    <w:rsid w:val="00EE57FE"/>
    <w:rsid w:val="00EE6154"/>
    <w:rsid w:val="00EF16A8"/>
    <w:rsid w:val="00EF24CF"/>
    <w:rsid w:val="00EF43E6"/>
    <w:rsid w:val="00F01627"/>
    <w:rsid w:val="00F10D3D"/>
    <w:rsid w:val="00F133F9"/>
    <w:rsid w:val="00F1744B"/>
    <w:rsid w:val="00F21093"/>
    <w:rsid w:val="00F23B1C"/>
    <w:rsid w:val="00F23BA4"/>
    <w:rsid w:val="00F30DB1"/>
    <w:rsid w:val="00F37607"/>
    <w:rsid w:val="00F4165D"/>
    <w:rsid w:val="00F4503C"/>
    <w:rsid w:val="00F45F21"/>
    <w:rsid w:val="00F47836"/>
    <w:rsid w:val="00F50033"/>
    <w:rsid w:val="00F532BF"/>
    <w:rsid w:val="00F56B91"/>
    <w:rsid w:val="00F574C5"/>
    <w:rsid w:val="00F60B6A"/>
    <w:rsid w:val="00F63E43"/>
    <w:rsid w:val="00F778B2"/>
    <w:rsid w:val="00F82979"/>
    <w:rsid w:val="00F834F3"/>
    <w:rsid w:val="00F93E68"/>
    <w:rsid w:val="00F9643E"/>
    <w:rsid w:val="00F97A39"/>
    <w:rsid w:val="00FA10AE"/>
    <w:rsid w:val="00FA15DE"/>
    <w:rsid w:val="00FA1E66"/>
    <w:rsid w:val="00FA520B"/>
    <w:rsid w:val="00FA57AC"/>
    <w:rsid w:val="00FB0F96"/>
    <w:rsid w:val="00FB5D9B"/>
    <w:rsid w:val="00FC320C"/>
    <w:rsid w:val="00FC43A8"/>
    <w:rsid w:val="00FC4F11"/>
    <w:rsid w:val="00FD2445"/>
    <w:rsid w:val="00FD2B39"/>
    <w:rsid w:val="00FD5F8E"/>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paragraph" w:customStyle="1" w:styleId="blocks-text-blockparagraph">
    <w:name w:val="blocks-text-block__paragraph"/>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232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2761"/>
    <w:rPr>
      <w:b/>
      <w:bCs/>
    </w:rPr>
  </w:style>
  <w:style w:type="character" w:customStyle="1" w:styleId="sdzsvb">
    <w:name w:val="sdzsvb"/>
    <w:basedOn w:val="DefaultParagraphFont"/>
    <w:rsid w:val="00C5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 w:id="1384477911">
      <w:bodyDiv w:val="1"/>
      <w:marLeft w:val="0"/>
      <w:marRight w:val="0"/>
      <w:marTop w:val="0"/>
      <w:marBottom w:val="0"/>
      <w:divBdr>
        <w:top w:val="none" w:sz="0" w:space="0" w:color="auto"/>
        <w:left w:val="none" w:sz="0" w:space="0" w:color="auto"/>
        <w:bottom w:val="none" w:sz="0" w:space="0" w:color="auto"/>
        <w:right w:val="none" w:sz="0" w:space="0" w:color="auto"/>
      </w:divBdr>
    </w:div>
    <w:div w:id="1458643053">
      <w:bodyDiv w:val="1"/>
      <w:marLeft w:val="0"/>
      <w:marRight w:val="0"/>
      <w:marTop w:val="0"/>
      <w:marBottom w:val="0"/>
      <w:divBdr>
        <w:top w:val="none" w:sz="0" w:space="0" w:color="auto"/>
        <w:left w:val="none" w:sz="0" w:space="0" w:color="auto"/>
        <w:bottom w:val="none" w:sz="0" w:space="0" w:color="auto"/>
        <w:right w:val="none" w:sz="0" w:space="0" w:color="auto"/>
      </w:divBdr>
      <w:divsChild>
        <w:div w:id="211505252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2023-01-05T17:32:00Z</dcterms:created>
  <dcterms:modified xsi:type="dcterms:W3CDTF">2023-01-05T17:32:00Z</dcterms:modified>
</cp:coreProperties>
</file>