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6" w:type="dxa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6946"/>
        <w:gridCol w:w="1417"/>
        <w:gridCol w:w="1287"/>
        <w:gridCol w:w="1418"/>
        <w:gridCol w:w="1134"/>
      </w:tblGrid>
      <w:tr w:rsidR="00C433A9" w:rsidRPr="00BA2B9A" w:rsidTr="00B22069">
        <w:trPr>
          <w:trHeight w:val="856"/>
        </w:trPr>
        <w:tc>
          <w:tcPr>
            <w:tcW w:w="14176" w:type="dxa"/>
            <w:gridSpan w:val="6"/>
          </w:tcPr>
          <w:p w:rsidR="00C433A9" w:rsidRPr="00BA2B9A" w:rsidRDefault="00C433A9" w:rsidP="00EC7378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A2B9A">
              <w:rPr>
                <w:rFonts w:ascii="Twinkl Cursive Looped" w:hAnsi="Twinkl Cursive Looped" w:cs="Arial"/>
                <w:b/>
                <w:sz w:val="20"/>
                <w:szCs w:val="20"/>
              </w:rPr>
              <w:t xml:space="preserve">Area: </w:t>
            </w:r>
            <w:r w:rsidR="002266E8">
              <w:rPr>
                <w:rFonts w:ascii="Twinkl Cursive Looped" w:hAnsi="Twinkl Cursive Looped" w:cs="Arial"/>
                <w:b/>
                <w:sz w:val="20"/>
                <w:szCs w:val="20"/>
              </w:rPr>
              <w:t>Reading</w:t>
            </w:r>
          </w:p>
          <w:p w:rsidR="00AD0252" w:rsidRPr="00BA2B9A" w:rsidRDefault="00AD0252" w:rsidP="00EC7378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:rsidR="00AD0252" w:rsidRPr="00BA2B9A" w:rsidRDefault="00AD0252" w:rsidP="00EC7378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BA2B9A">
              <w:rPr>
                <w:rFonts w:ascii="Twinkl Cursive Looped" w:hAnsi="Twinkl Cursive Looped" w:cs="Arial"/>
                <w:b/>
                <w:sz w:val="20"/>
                <w:szCs w:val="20"/>
              </w:rPr>
              <w:t>Kate Watson</w:t>
            </w:r>
          </w:p>
        </w:tc>
      </w:tr>
      <w:tr w:rsidR="00C433A9" w:rsidRPr="00BA2B9A" w:rsidTr="00346DA9">
        <w:trPr>
          <w:trHeight w:val="856"/>
        </w:trPr>
        <w:tc>
          <w:tcPr>
            <w:tcW w:w="1974" w:type="dxa"/>
          </w:tcPr>
          <w:p w:rsidR="00C433A9" w:rsidRPr="00BA2B9A" w:rsidRDefault="00C433A9" w:rsidP="00B22069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BA2B9A">
              <w:rPr>
                <w:rFonts w:ascii="Twinkl Cursive Looped" w:hAnsi="Twinkl Cursive Looped" w:cs="Arial"/>
                <w:b/>
                <w:sz w:val="20"/>
                <w:szCs w:val="20"/>
              </w:rPr>
              <w:t>Objective</w:t>
            </w:r>
            <w:r w:rsidR="00EE09AC">
              <w:rPr>
                <w:rFonts w:ascii="Twinkl Cursive Looped" w:hAnsi="Twinkl Cursive Looped" w:cs="Arial"/>
                <w:b/>
                <w:sz w:val="20"/>
                <w:szCs w:val="20"/>
              </w:rPr>
              <w:t>s</w:t>
            </w:r>
          </w:p>
        </w:tc>
        <w:tc>
          <w:tcPr>
            <w:tcW w:w="6946" w:type="dxa"/>
          </w:tcPr>
          <w:p w:rsidR="00C433A9" w:rsidRPr="00BA2B9A" w:rsidRDefault="00C433A9" w:rsidP="00B22069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BA2B9A">
              <w:rPr>
                <w:rFonts w:ascii="Twinkl Cursive Looped" w:hAnsi="Twinkl Cursive Looped" w:cs="Arial"/>
                <w:b/>
                <w:sz w:val="20"/>
                <w:szCs w:val="20"/>
              </w:rPr>
              <w:t>Specific action to be taken</w:t>
            </w:r>
          </w:p>
          <w:p w:rsidR="00C433A9" w:rsidRPr="00BA2B9A" w:rsidRDefault="00C433A9" w:rsidP="00B22069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:rsidR="00C433A9" w:rsidRPr="00BA2B9A" w:rsidRDefault="00C433A9" w:rsidP="00B22069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33A9" w:rsidRPr="00BA2B9A" w:rsidRDefault="00C433A9" w:rsidP="00B22069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BA2B9A">
              <w:rPr>
                <w:rFonts w:ascii="Twinkl Cursive Looped" w:hAnsi="Twinkl Cursive Looped" w:cs="Arial"/>
                <w:b/>
                <w:sz w:val="20"/>
                <w:szCs w:val="20"/>
              </w:rPr>
              <w:t>Person (s) responsible</w:t>
            </w:r>
          </w:p>
          <w:p w:rsidR="00C433A9" w:rsidRPr="00BA2B9A" w:rsidRDefault="00C433A9" w:rsidP="00B22069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C433A9" w:rsidRPr="00BA2B9A" w:rsidRDefault="00C433A9" w:rsidP="00B22069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BA2B9A">
              <w:rPr>
                <w:rFonts w:ascii="Twinkl Cursive Looped" w:hAnsi="Twinkl Cursive Looped" w:cs="Arial"/>
                <w:b/>
                <w:sz w:val="20"/>
                <w:szCs w:val="20"/>
              </w:rPr>
              <w:t xml:space="preserve">Timescale / completion date </w:t>
            </w:r>
          </w:p>
        </w:tc>
        <w:tc>
          <w:tcPr>
            <w:tcW w:w="1418" w:type="dxa"/>
          </w:tcPr>
          <w:p w:rsidR="00C433A9" w:rsidRPr="00BA2B9A" w:rsidRDefault="00C433A9" w:rsidP="00B22069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BA2B9A">
              <w:rPr>
                <w:rFonts w:ascii="Twinkl Cursive Looped" w:hAnsi="Twinkl Cursive Looped" w:cs="Arial"/>
                <w:b/>
                <w:sz w:val="20"/>
                <w:szCs w:val="20"/>
              </w:rPr>
              <w:t xml:space="preserve">Cost </w:t>
            </w:r>
          </w:p>
          <w:p w:rsidR="00C433A9" w:rsidRPr="00BA2B9A" w:rsidRDefault="00C433A9" w:rsidP="00B22069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33A9" w:rsidRPr="00BA2B9A" w:rsidRDefault="00C433A9" w:rsidP="00B22069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BA2B9A">
              <w:rPr>
                <w:rFonts w:ascii="Twinkl Cursive Looped" w:hAnsi="Twinkl Cursive Looped" w:cs="Arial"/>
                <w:b/>
                <w:sz w:val="20"/>
                <w:szCs w:val="20"/>
              </w:rPr>
              <w:t>RAG Rating</w:t>
            </w:r>
          </w:p>
        </w:tc>
      </w:tr>
      <w:tr w:rsidR="00B02EF7" w:rsidRPr="00BA2B9A" w:rsidTr="002266E8">
        <w:trPr>
          <w:trHeight w:val="521"/>
        </w:trPr>
        <w:tc>
          <w:tcPr>
            <w:tcW w:w="1974" w:type="dxa"/>
            <w:vMerge w:val="restart"/>
          </w:tcPr>
          <w:p w:rsidR="00B945DF" w:rsidRPr="00874614" w:rsidRDefault="00EE09AC" w:rsidP="00B945DF">
            <w:pPr>
              <w:pStyle w:val="NormalWeb"/>
              <w:spacing w:before="0" w:beforeAutospacing="0" w:after="0" w:afterAutospacing="0"/>
              <w:rPr>
                <w:rFonts w:ascii="Twinkl Cursive Looped" w:hAnsi="Twinkl Cursive Looped" w:cs="Arial"/>
                <w:b/>
                <w:sz w:val="22"/>
              </w:rPr>
            </w:pPr>
            <w:r>
              <w:rPr>
                <w:rFonts w:ascii="Twinkl Cursive Looped" w:hAnsi="Twinkl Cursive Looped" w:cs="Arial"/>
                <w:b/>
                <w:sz w:val="22"/>
              </w:rPr>
              <w:t>Ensure p</w:t>
            </w:r>
            <w:r w:rsidRPr="00EE09AC">
              <w:rPr>
                <w:rFonts w:ascii="Twinkl Cursive Looped" w:hAnsi="Twinkl Cursive Looped" w:cs="Arial"/>
                <w:b/>
                <w:sz w:val="22"/>
              </w:rPr>
              <w:t>upils can decode, segment and blend confidently and can move from learning to read to reading to learn</w:t>
            </w:r>
            <w:r>
              <w:rPr>
                <w:rFonts w:ascii="Twinkl Cursive Looped" w:hAnsi="Twinkl Cursive Looped" w:cs="Arial"/>
                <w:b/>
                <w:sz w:val="22"/>
              </w:rPr>
              <w:t xml:space="preserve"> through a </w:t>
            </w:r>
            <w:r w:rsidR="00B945DF" w:rsidRPr="00874614">
              <w:rPr>
                <w:rFonts w:ascii="Twinkl Cursive Looped" w:hAnsi="Twinkl Cursive Looped" w:cs="Arial"/>
                <w:b/>
                <w:sz w:val="22"/>
              </w:rPr>
              <w:t>systematic synthetic phonics catch-up programme</w:t>
            </w:r>
          </w:p>
          <w:p w:rsidR="00874614" w:rsidRDefault="00874614" w:rsidP="00874614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B02EF7" w:rsidRPr="00BA2B9A" w:rsidRDefault="00B02EF7" w:rsidP="00874614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857780" w:rsidRPr="00BA2B9A" w:rsidRDefault="002266E8" w:rsidP="002266E8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 xml:space="preserve">Children identified as having reading difficulties to complete the Little </w:t>
            </w:r>
            <w:proofErr w:type="spellStart"/>
            <w:r>
              <w:rPr>
                <w:rFonts w:ascii="Twinkl Cursive Looped" w:hAnsi="Twinkl Cursive Looped" w:cs="Arial"/>
                <w:sz w:val="20"/>
                <w:szCs w:val="20"/>
              </w:rPr>
              <w:t>Wandle</w:t>
            </w:r>
            <w:proofErr w:type="spellEnd"/>
            <w:r>
              <w:rPr>
                <w:rFonts w:ascii="Twinkl Cursive Looped" w:hAnsi="Twinkl Cursive Looped" w:cs="Arial"/>
                <w:sz w:val="20"/>
                <w:szCs w:val="20"/>
              </w:rPr>
              <w:t xml:space="preserve"> rapid catch-up assessment or SEND assessment. </w:t>
            </w:r>
          </w:p>
        </w:tc>
        <w:tc>
          <w:tcPr>
            <w:tcW w:w="1417" w:type="dxa"/>
          </w:tcPr>
          <w:p w:rsidR="00B02EF7" w:rsidRPr="00BA2B9A" w:rsidRDefault="002266E8" w:rsidP="000674DB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KW, CS, ME</w:t>
            </w:r>
          </w:p>
        </w:tc>
        <w:tc>
          <w:tcPr>
            <w:tcW w:w="1287" w:type="dxa"/>
          </w:tcPr>
          <w:p w:rsidR="00B02EF7" w:rsidRPr="00BA2B9A" w:rsidRDefault="002266E8" w:rsidP="000674DB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Sept 2022</w:t>
            </w:r>
          </w:p>
        </w:tc>
        <w:tc>
          <w:tcPr>
            <w:tcW w:w="1418" w:type="dxa"/>
          </w:tcPr>
          <w:p w:rsidR="00B02EF7" w:rsidRPr="00BA2B9A" w:rsidRDefault="002266E8" w:rsidP="000674DB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0000"/>
          </w:tcPr>
          <w:p w:rsidR="00B02EF7" w:rsidRPr="00BA2B9A" w:rsidRDefault="00B02EF7" w:rsidP="000674DB">
            <w:pPr>
              <w:jc w:val="center"/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  <w:tr w:rsidR="00676009" w:rsidRPr="00BA2B9A" w:rsidTr="002266E8">
        <w:trPr>
          <w:trHeight w:val="521"/>
        </w:trPr>
        <w:tc>
          <w:tcPr>
            <w:tcW w:w="1974" w:type="dxa"/>
            <w:vMerge/>
          </w:tcPr>
          <w:p w:rsidR="00676009" w:rsidRPr="00BA2B9A" w:rsidRDefault="00676009" w:rsidP="00857780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676009" w:rsidRPr="00BA2B9A" w:rsidRDefault="002266E8" w:rsidP="000674DB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Staff who are delivering the phonics programme to complete full CPD programme.</w:t>
            </w:r>
          </w:p>
        </w:tc>
        <w:tc>
          <w:tcPr>
            <w:tcW w:w="1417" w:type="dxa"/>
          </w:tcPr>
          <w:p w:rsidR="00676009" w:rsidRPr="00BA2B9A" w:rsidRDefault="002266E8" w:rsidP="000674DB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</w:t>
            </w:r>
          </w:p>
        </w:tc>
        <w:tc>
          <w:tcPr>
            <w:tcW w:w="1287" w:type="dxa"/>
          </w:tcPr>
          <w:p w:rsidR="00676009" w:rsidRPr="00BA2B9A" w:rsidRDefault="002266E8" w:rsidP="000674DB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Sept 2022</w:t>
            </w:r>
          </w:p>
        </w:tc>
        <w:tc>
          <w:tcPr>
            <w:tcW w:w="1418" w:type="dxa"/>
          </w:tcPr>
          <w:p w:rsidR="00676009" w:rsidRPr="00BA2B9A" w:rsidRDefault="002266E8" w:rsidP="000674DB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Staff to be paid hourly rate if completing in own time.</w:t>
            </w:r>
          </w:p>
        </w:tc>
        <w:tc>
          <w:tcPr>
            <w:tcW w:w="1134" w:type="dxa"/>
            <w:shd w:val="clear" w:color="auto" w:fill="92D050"/>
          </w:tcPr>
          <w:p w:rsidR="00676009" w:rsidRPr="00BA2B9A" w:rsidRDefault="00676009" w:rsidP="000674DB">
            <w:pPr>
              <w:jc w:val="center"/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  <w:tr w:rsidR="00827DF2" w:rsidRPr="00BA2B9A" w:rsidTr="00874614">
        <w:trPr>
          <w:trHeight w:val="521"/>
        </w:trPr>
        <w:tc>
          <w:tcPr>
            <w:tcW w:w="1974" w:type="dxa"/>
            <w:vMerge/>
          </w:tcPr>
          <w:p w:rsidR="00827DF2" w:rsidRPr="00BA2B9A" w:rsidRDefault="00827DF2" w:rsidP="00827DF2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827DF2" w:rsidRPr="00BA2B9A" w:rsidRDefault="002266E8" w:rsidP="00827DF2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Order new resources and 7+ books from Harper Collins</w:t>
            </w:r>
            <w:r w:rsidR="00EE09AC">
              <w:rPr>
                <w:rFonts w:ascii="Twinkl Cursive Looped" w:hAnsi="Twinkl Cursive Looped" w:cs="Arial"/>
                <w:sz w:val="20"/>
                <w:szCs w:val="20"/>
              </w:rPr>
              <w:t xml:space="preserve"> so that children on the phonics programme read books matched to their abilities.</w:t>
            </w:r>
          </w:p>
        </w:tc>
        <w:tc>
          <w:tcPr>
            <w:tcW w:w="1417" w:type="dxa"/>
          </w:tcPr>
          <w:p w:rsidR="00827DF2" w:rsidRPr="00BA2B9A" w:rsidRDefault="002266E8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</w:t>
            </w:r>
          </w:p>
        </w:tc>
        <w:tc>
          <w:tcPr>
            <w:tcW w:w="1287" w:type="dxa"/>
          </w:tcPr>
          <w:p w:rsidR="00827DF2" w:rsidRPr="00BA2B9A" w:rsidRDefault="002266E8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Sept 2022</w:t>
            </w:r>
          </w:p>
        </w:tc>
        <w:tc>
          <w:tcPr>
            <w:tcW w:w="1418" w:type="dxa"/>
          </w:tcPr>
          <w:p w:rsidR="00827DF2" w:rsidRPr="00BA2B9A" w:rsidRDefault="002266E8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TBC</w:t>
            </w:r>
          </w:p>
        </w:tc>
        <w:tc>
          <w:tcPr>
            <w:tcW w:w="1134" w:type="dxa"/>
            <w:shd w:val="clear" w:color="auto" w:fill="FF0000"/>
          </w:tcPr>
          <w:p w:rsidR="00827DF2" w:rsidRPr="00BA2B9A" w:rsidRDefault="00827DF2" w:rsidP="00827DF2">
            <w:pPr>
              <w:jc w:val="center"/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  <w:tr w:rsidR="00827DF2" w:rsidRPr="00BA2B9A" w:rsidTr="00874614">
        <w:trPr>
          <w:trHeight w:val="521"/>
        </w:trPr>
        <w:tc>
          <w:tcPr>
            <w:tcW w:w="1974" w:type="dxa"/>
            <w:vMerge/>
          </w:tcPr>
          <w:p w:rsidR="00827DF2" w:rsidRPr="00BA2B9A" w:rsidRDefault="00827DF2" w:rsidP="00827DF2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827DF2" w:rsidRPr="00BA2B9A" w:rsidRDefault="00CB6B09" w:rsidP="00827DF2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Provide regular CPD for staff: meet with phonics team and any support staff delivering phonics every Tuesday during assembly time to focus on a “How-to” video.</w:t>
            </w:r>
            <w:r w:rsidR="00874614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27DF2" w:rsidRPr="00BA2B9A" w:rsidRDefault="00874614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KW, CS, ME</w:t>
            </w:r>
          </w:p>
        </w:tc>
        <w:tc>
          <w:tcPr>
            <w:tcW w:w="1287" w:type="dxa"/>
          </w:tcPr>
          <w:p w:rsidR="00827DF2" w:rsidRPr="00BA2B9A" w:rsidRDefault="00874614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On going</w:t>
            </w:r>
          </w:p>
        </w:tc>
        <w:tc>
          <w:tcPr>
            <w:tcW w:w="1418" w:type="dxa"/>
          </w:tcPr>
          <w:p w:rsidR="00827DF2" w:rsidRPr="00BA2B9A" w:rsidRDefault="00874614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Management time</w:t>
            </w:r>
          </w:p>
        </w:tc>
        <w:tc>
          <w:tcPr>
            <w:tcW w:w="1134" w:type="dxa"/>
            <w:shd w:val="clear" w:color="auto" w:fill="FF0000"/>
          </w:tcPr>
          <w:p w:rsidR="00827DF2" w:rsidRPr="00BA2B9A" w:rsidRDefault="00827DF2" w:rsidP="00827DF2">
            <w:pPr>
              <w:jc w:val="center"/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  <w:tr w:rsidR="00CB6B09" w:rsidRPr="00BA2B9A" w:rsidTr="00874614">
        <w:trPr>
          <w:trHeight w:val="521"/>
        </w:trPr>
        <w:tc>
          <w:tcPr>
            <w:tcW w:w="1974" w:type="dxa"/>
            <w:vMerge/>
          </w:tcPr>
          <w:p w:rsidR="00CB6B09" w:rsidRPr="00BA2B9A" w:rsidRDefault="00CB6B09" w:rsidP="00CB6B09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CB6B09" w:rsidRDefault="00CB6B09" w:rsidP="00CB6B09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 xml:space="preserve">Monitor the quality of teaching sessions – have a focus for each week (following on from CPD session). </w:t>
            </w:r>
          </w:p>
        </w:tc>
        <w:tc>
          <w:tcPr>
            <w:tcW w:w="1417" w:type="dxa"/>
          </w:tcPr>
          <w:p w:rsidR="00CB6B09" w:rsidRDefault="00CB6B09" w:rsidP="00CB6B09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KW, PB</w:t>
            </w:r>
          </w:p>
        </w:tc>
        <w:tc>
          <w:tcPr>
            <w:tcW w:w="1287" w:type="dxa"/>
          </w:tcPr>
          <w:p w:rsidR="00CB6B09" w:rsidRPr="00BA2B9A" w:rsidRDefault="00CB6B09" w:rsidP="00CB6B09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On going</w:t>
            </w:r>
          </w:p>
        </w:tc>
        <w:tc>
          <w:tcPr>
            <w:tcW w:w="1418" w:type="dxa"/>
          </w:tcPr>
          <w:p w:rsidR="00CB6B09" w:rsidRPr="00BA2B9A" w:rsidRDefault="00CB6B09" w:rsidP="00CB6B09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Management time</w:t>
            </w:r>
          </w:p>
        </w:tc>
        <w:tc>
          <w:tcPr>
            <w:tcW w:w="1134" w:type="dxa"/>
            <w:shd w:val="clear" w:color="auto" w:fill="FF0000"/>
          </w:tcPr>
          <w:p w:rsidR="00CB6B09" w:rsidRPr="00BA2B9A" w:rsidRDefault="00CB6B09" w:rsidP="00CB6B09">
            <w:pPr>
              <w:jc w:val="center"/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  <w:tr w:rsidR="00827DF2" w:rsidRPr="00BA2B9A" w:rsidTr="00874614">
        <w:trPr>
          <w:trHeight w:val="521"/>
        </w:trPr>
        <w:tc>
          <w:tcPr>
            <w:tcW w:w="1974" w:type="dxa"/>
            <w:vMerge/>
          </w:tcPr>
          <w:p w:rsidR="00827DF2" w:rsidRPr="00BA2B9A" w:rsidRDefault="00827DF2" w:rsidP="00827DF2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827DF2" w:rsidRPr="00BA2B9A" w:rsidRDefault="00874614" w:rsidP="00827DF2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Analyse progress made through half termly assessment data so that next steps can be identified.</w:t>
            </w:r>
          </w:p>
        </w:tc>
        <w:tc>
          <w:tcPr>
            <w:tcW w:w="1417" w:type="dxa"/>
          </w:tcPr>
          <w:p w:rsidR="00827DF2" w:rsidRPr="00BA2B9A" w:rsidRDefault="00874614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KW, CS, ME</w:t>
            </w:r>
          </w:p>
        </w:tc>
        <w:tc>
          <w:tcPr>
            <w:tcW w:w="1287" w:type="dxa"/>
          </w:tcPr>
          <w:p w:rsidR="00827DF2" w:rsidRPr="00BA2B9A" w:rsidRDefault="00874614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On going</w:t>
            </w:r>
          </w:p>
        </w:tc>
        <w:tc>
          <w:tcPr>
            <w:tcW w:w="1418" w:type="dxa"/>
          </w:tcPr>
          <w:p w:rsidR="00827DF2" w:rsidRPr="00BA2B9A" w:rsidRDefault="00874614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Management time</w:t>
            </w:r>
          </w:p>
        </w:tc>
        <w:tc>
          <w:tcPr>
            <w:tcW w:w="1134" w:type="dxa"/>
            <w:shd w:val="clear" w:color="auto" w:fill="FF0000"/>
          </w:tcPr>
          <w:p w:rsidR="00827DF2" w:rsidRPr="00BA2B9A" w:rsidRDefault="00827DF2" w:rsidP="00827DF2">
            <w:pPr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  <w:tr w:rsidR="00874614" w:rsidRPr="00BA2B9A" w:rsidTr="00691B5B">
        <w:trPr>
          <w:trHeight w:val="521"/>
        </w:trPr>
        <w:tc>
          <w:tcPr>
            <w:tcW w:w="1974" w:type="dxa"/>
            <w:vMerge w:val="restart"/>
          </w:tcPr>
          <w:p w:rsidR="00874614" w:rsidRPr="00BA2B9A" w:rsidRDefault="00874614" w:rsidP="00874614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/>
                <w:sz w:val="22"/>
              </w:rPr>
              <w:t>A</w:t>
            </w:r>
            <w:r w:rsidRPr="00874614">
              <w:rPr>
                <w:rFonts w:ascii="Twinkl Cursive Looped" w:hAnsi="Twinkl Cursive Looped" w:cs="Arial"/>
                <w:b/>
                <w:sz w:val="22"/>
              </w:rPr>
              <w:t>ccelerate rates of progress and increase attainment at the expected and greater depth standards in reading</w:t>
            </w:r>
          </w:p>
        </w:tc>
        <w:tc>
          <w:tcPr>
            <w:tcW w:w="6946" w:type="dxa"/>
          </w:tcPr>
          <w:p w:rsidR="00874614" w:rsidRDefault="00874614" w:rsidP="00827DF2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Fluency Interventions:</w:t>
            </w:r>
          </w:p>
          <w:p w:rsidR="00874614" w:rsidRDefault="00874614" w:rsidP="0087461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Provide CPD for Miss Todd who will be delivering the sessions.</w:t>
            </w:r>
          </w:p>
          <w:p w:rsidR="00874614" w:rsidRDefault="00874614" w:rsidP="0087461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Identify appropriate texts and tasks for pupils</w:t>
            </w:r>
          </w:p>
          <w:p w:rsidR="00874614" w:rsidRPr="00874614" w:rsidRDefault="00874614" w:rsidP="0087461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 xml:space="preserve">Monitor impact through use of termly fluency assessments. </w:t>
            </w:r>
          </w:p>
        </w:tc>
        <w:tc>
          <w:tcPr>
            <w:tcW w:w="1417" w:type="dxa"/>
          </w:tcPr>
          <w:p w:rsidR="00874614" w:rsidRPr="00BA2B9A" w:rsidRDefault="00691B5B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</w:t>
            </w:r>
          </w:p>
        </w:tc>
        <w:tc>
          <w:tcPr>
            <w:tcW w:w="1287" w:type="dxa"/>
          </w:tcPr>
          <w:p w:rsidR="00874614" w:rsidRPr="00BA2B9A" w:rsidRDefault="00691B5B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On going</w:t>
            </w:r>
          </w:p>
        </w:tc>
        <w:tc>
          <w:tcPr>
            <w:tcW w:w="1418" w:type="dxa"/>
          </w:tcPr>
          <w:p w:rsidR="00874614" w:rsidRPr="00BA2B9A" w:rsidRDefault="00691B5B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Management time</w:t>
            </w:r>
          </w:p>
        </w:tc>
        <w:tc>
          <w:tcPr>
            <w:tcW w:w="1134" w:type="dxa"/>
            <w:shd w:val="clear" w:color="auto" w:fill="FF0000"/>
          </w:tcPr>
          <w:p w:rsidR="00874614" w:rsidRPr="00BA2B9A" w:rsidRDefault="00874614" w:rsidP="00827DF2">
            <w:pPr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  <w:tr w:rsidR="00AB302F" w:rsidRPr="00BA2B9A" w:rsidTr="00691B5B">
        <w:trPr>
          <w:trHeight w:val="521"/>
        </w:trPr>
        <w:tc>
          <w:tcPr>
            <w:tcW w:w="1974" w:type="dxa"/>
            <w:vMerge/>
          </w:tcPr>
          <w:p w:rsidR="00AB302F" w:rsidRPr="00BA2B9A" w:rsidRDefault="00AB302F" w:rsidP="00AB302F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AB302F" w:rsidRPr="00AB302F" w:rsidRDefault="00AB302F" w:rsidP="00AB302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 xml:space="preserve">Analyse termly assessment data, including fluency and phonics data to assess the impact of our reading curriculum and adapt accordingly. </w:t>
            </w:r>
          </w:p>
        </w:tc>
        <w:tc>
          <w:tcPr>
            <w:tcW w:w="1417" w:type="dxa"/>
          </w:tcPr>
          <w:p w:rsidR="00AB302F" w:rsidRPr="00BA2B9A" w:rsidRDefault="00AB302F" w:rsidP="00AB302F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</w:t>
            </w:r>
          </w:p>
        </w:tc>
        <w:tc>
          <w:tcPr>
            <w:tcW w:w="1287" w:type="dxa"/>
          </w:tcPr>
          <w:p w:rsidR="00AB302F" w:rsidRPr="00BA2B9A" w:rsidRDefault="00AB302F" w:rsidP="00AB302F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All year</w:t>
            </w:r>
          </w:p>
        </w:tc>
        <w:tc>
          <w:tcPr>
            <w:tcW w:w="1418" w:type="dxa"/>
          </w:tcPr>
          <w:p w:rsidR="00AB302F" w:rsidRPr="00BA2B9A" w:rsidRDefault="00AB302F" w:rsidP="00AB302F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Management time</w:t>
            </w:r>
          </w:p>
        </w:tc>
        <w:tc>
          <w:tcPr>
            <w:tcW w:w="1134" w:type="dxa"/>
            <w:shd w:val="clear" w:color="auto" w:fill="FF0000"/>
          </w:tcPr>
          <w:p w:rsidR="00AB302F" w:rsidRPr="00BA2B9A" w:rsidRDefault="00AB302F" w:rsidP="00AB302F">
            <w:pPr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  <w:tr w:rsidR="0024438C" w:rsidRPr="00BA2B9A" w:rsidTr="0024438C">
        <w:trPr>
          <w:trHeight w:val="521"/>
        </w:trPr>
        <w:tc>
          <w:tcPr>
            <w:tcW w:w="1974" w:type="dxa"/>
            <w:vMerge w:val="restart"/>
          </w:tcPr>
          <w:p w:rsidR="0024438C" w:rsidRPr="00874614" w:rsidRDefault="00EE09AC" w:rsidP="0024438C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/>
                <w:sz w:val="22"/>
                <w:szCs w:val="20"/>
              </w:rPr>
              <w:lastRenderedPageBreak/>
              <w:t>Ensure that children</w:t>
            </w:r>
            <w:r w:rsidR="0024438C" w:rsidRPr="003F2CB9">
              <w:rPr>
                <w:rFonts w:ascii="Twinkl Cursive Looped" w:hAnsi="Twinkl Cursive Looped" w:cs="Arial"/>
                <w:b/>
                <w:sz w:val="22"/>
                <w:szCs w:val="20"/>
              </w:rPr>
              <w:t xml:space="preserve"> display enthusiasm for reading and choose to read for pleasure, immersing themselves in the world of books.</w:t>
            </w:r>
          </w:p>
        </w:tc>
        <w:tc>
          <w:tcPr>
            <w:tcW w:w="6946" w:type="dxa"/>
          </w:tcPr>
          <w:p w:rsidR="0024438C" w:rsidRPr="00CB6B09" w:rsidRDefault="0024438C" w:rsidP="0024438C">
            <w:pPr>
              <w:shd w:val="clear" w:color="auto" w:fill="FFFFFF"/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>Ensure classroom environments reflect the importance of reading for pleasure and that classroom bookshelves have a good range of books and reading material for children (including book spine and recommended reads).</w:t>
            </w:r>
          </w:p>
        </w:tc>
        <w:tc>
          <w:tcPr>
            <w:tcW w:w="1417" w:type="dxa"/>
          </w:tcPr>
          <w:p w:rsidR="0024438C" w:rsidRPr="00BA2B9A" w:rsidRDefault="0024438C" w:rsidP="0024438C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</w:t>
            </w:r>
          </w:p>
        </w:tc>
        <w:tc>
          <w:tcPr>
            <w:tcW w:w="1287" w:type="dxa"/>
          </w:tcPr>
          <w:p w:rsidR="0024438C" w:rsidRPr="00BA2B9A" w:rsidRDefault="0024438C" w:rsidP="0024438C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Sept 2022</w:t>
            </w:r>
          </w:p>
        </w:tc>
        <w:tc>
          <w:tcPr>
            <w:tcW w:w="1418" w:type="dxa"/>
          </w:tcPr>
          <w:p w:rsidR="0024438C" w:rsidRPr="00BA2B9A" w:rsidRDefault="0024438C" w:rsidP="0024438C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Money for books</w:t>
            </w:r>
          </w:p>
        </w:tc>
        <w:tc>
          <w:tcPr>
            <w:tcW w:w="1134" w:type="dxa"/>
            <w:shd w:val="clear" w:color="auto" w:fill="92D050"/>
          </w:tcPr>
          <w:p w:rsidR="0024438C" w:rsidRPr="00BA2B9A" w:rsidRDefault="0024438C" w:rsidP="0024438C">
            <w:pPr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  <w:tr w:rsidR="00CB6B09" w:rsidRPr="00BA2B9A" w:rsidTr="0024438C">
        <w:trPr>
          <w:trHeight w:val="521"/>
        </w:trPr>
        <w:tc>
          <w:tcPr>
            <w:tcW w:w="1974" w:type="dxa"/>
            <w:vMerge/>
          </w:tcPr>
          <w:p w:rsidR="00CB6B09" w:rsidRDefault="00CB6B09" w:rsidP="00874614">
            <w:pPr>
              <w:rPr>
                <w:rFonts w:ascii="Twinkl Cursive Looped" w:hAnsi="Twinkl Cursive Looped" w:cs="Arial"/>
                <w:b/>
                <w:sz w:val="22"/>
                <w:szCs w:val="20"/>
              </w:rPr>
            </w:pPr>
          </w:p>
        </w:tc>
        <w:tc>
          <w:tcPr>
            <w:tcW w:w="6946" w:type="dxa"/>
          </w:tcPr>
          <w:p w:rsidR="00CB6B09" w:rsidRDefault="00CB6B09" w:rsidP="00827DF2">
            <w:pPr>
              <w:shd w:val="clear" w:color="auto" w:fill="FFFFFF"/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>Develop outdoor area so that children can have access to books and playtime and lunchtime (reading sheds)</w:t>
            </w:r>
            <w:r w:rsidR="0024438C"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B6B09" w:rsidRDefault="0024438C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</w:t>
            </w:r>
          </w:p>
          <w:p w:rsidR="0024438C" w:rsidRPr="00BA2B9A" w:rsidRDefault="0024438C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CB6B09" w:rsidRPr="00BA2B9A" w:rsidRDefault="0024438C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Autumn Term</w:t>
            </w:r>
          </w:p>
        </w:tc>
        <w:tc>
          <w:tcPr>
            <w:tcW w:w="1418" w:type="dxa"/>
          </w:tcPr>
          <w:p w:rsidR="00CB6B09" w:rsidRPr="00BA2B9A" w:rsidRDefault="0024438C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Sheds have already been purchased</w:t>
            </w:r>
          </w:p>
        </w:tc>
        <w:tc>
          <w:tcPr>
            <w:tcW w:w="1134" w:type="dxa"/>
            <w:shd w:val="clear" w:color="auto" w:fill="FF0000"/>
          </w:tcPr>
          <w:p w:rsidR="00CB6B09" w:rsidRPr="00BA2B9A" w:rsidRDefault="00CB6B09" w:rsidP="00827DF2">
            <w:pPr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  <w:tr w:rsidR="0024438C" w:rsidRPr="00BA2B9A" w:rsidTr="0024438C">
        <w:trPr>
          <w:trHeight w:val="521"/>
        </w:trPr>
        <w:tc>
          <w:tcPr>
            <w:tcW w:w="1974" w:type="dxa"/>
            <w:vMerge/>
          </w:tcPr>
          <w:p w:rsidR="0024438C" w:rsidRDefault="0024438C" w:rsidP="00874614">
            <w:pPr>
              <w:rPr>
                <w:rFonts w:ascii="Twinkl Cursive Looped" w:hAnsi="Twinkl Cursive Looped" w:cs="Arial"/>
                <w:b/>
                <w:sz w:val="22"/>
                <w:szCs w:val="20"/>
              </w:rPr>
            </w:pPr>
          </w:p>
        </w:tc>
        <w:tc>
          <w:tcPr>
            <w:tcW w:w="6946" w:type="dxa"/>
          </w:tcPr>
          <w:p w:rsidR="0024438C" w:rsidRDefault="0024438C" w:rsidP="00827DF2">
            <w:pPr>
              <w:shd w:val="clear" w:color="auto" w:fill="FFFFFF"/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 xml:space="preserve">Work with school council and expand book stock through fundraising and use of an “amazon </w:t>
            </w:r>
            <w:proofErr w:type="spellStart"/>
            <w:r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>wishlist</w:t>
            </w:r>
            <w:proofErr w:type="spellEnd"/>
            <w:r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>”.</w:t>
            </w:r>
          </w:p>
        </w:tc>
        <w:tc>
          <w:tcPr>
            <w:tcW w:w="1417" w:type="dxa"/>
          </w:tcPr>
          <w:p w:rsidR="0024438C" w:rsidRPr="00BA2B9A" w:rsidRDefault="0024438C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</w:t>
            </w:r>
          </w:p>
        </w:tc>
        <w:tc>
          <w:tcPr>
            <w:tcW w:w="1287" w:type="dxa"/>
          </w:tcPr>
          <w:p w:rsidR="0024438C" w:rsidRPr="00BA2B9A" w:rsidRDefault="0024438C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Spring Term</w:t>
            </w:r>
          </w:p>
        </w:tc>
        <w:tc>
          <w:tcPr>
            <w:tcW w:w="1418" w:type="dxa"/>
          </w:tcPr>
          <w:p w:rsidR="0024438C" w:rsidRPr="00BA2B9A" w:rsidRDefault="0024438C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0000"/>
          </w:tcPr>
          <w:p w:rsidR="0024438C" w:rsidRPr="00BA2B9A" w:rsidRDefault="0024438C" w:rsidP="00827DF2">
            <w:pPr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  <w:tr w:rsidR="00691B5B" w:rsidRPr="00BA2B9A" w:rsidTr="00691B5B">
        <w:trPr>
          <w:trHeight w:val="521"/>
        </w:trPr>
        <w:tc>
          <w:tcPr>
            <w:tcW w:w="1974" w:type="dxa"/>
            <w:vMerge/>
          </w:tcPr>
          <w:p w:rsidR="00691B5B" w:rsidRDefault="00691B5B" w:rsidP="00874614">
            <w:pPr>
              <w:rPr>
                <w:rFonts w:ascii="Twinkl Cursive Looped" w:hAnsi="Twinkl Cursive Looped" w:cs="Arial"/>
                <w:b/>
                <w:sz w:val="22"/>
                <w:szCs w:val="20"/>
              </w:rPr>
            </w:pPr>
          </w:p>
        </w:tc>
        <w:tc>
          <w:tcPr>
            <w:tcW w:w="6946" w:type="dxa"/>
          </w:tcPr>
          <w:p w:rsidR="00691B5B" w:rsidRDefault="00691B5B" w:rsidP="00827DF2">
            <w:pPr>
              <w:shd w:val="clear" w:color="auto" w:fill="FFFFFF"/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>Liase</w:t>
            </w:r>
            <w:proofErr w:type="spellEnd"/>
            <w:r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 xml:space="preserve"> with </w:t>
            </w:r>
            <w:proofErr w:type="gramStart"/>
            <w:r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>schools</w:t>
            </w:r>
            <w:proofErr w:type="gramEnd"/>
            <w:r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 xml:space="preserve"> library service to refresh book stock and order topic book selections.</w:t>
            </w:r>
          </w:p>
        </w:tc>
        <w:tc>
          <w:tcPr>
            <w:tcW w:w="1417" w:type="dxa"/>
          </w:tcPr>
          <w:p w:rsidR="00691B5B" w:rsidRDefault="00691B5B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</w:t>
            </w:r>
          </w:p>
        </w:tc>
        <w:tc>
          <w:tcPr>
            <w:tcW w:w="1287" w:type="dxa"/>
          </w:tcPr>
          <w:p w:rsidR="00691B5B" w:rsidRDefault="00691B5B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All year</w:t>
            </w:r>
          </w:p>
        </w:tc>
        <w:tc>
          <w:tcPr>
            <w:tcW w:w="1418" w:type="dxa"/>
          </w:tcPr>
          <w:p w:rsidR="00691B5B" w:rsidRDefault="00691B5B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91B5B" w:rsidRPr="00BA2B9A" w:rsidRDefault="00691B5B" w:rsidP="00827DF2">
            <w:pPr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  <w:tr w:rsidR="00835B7F" w:rsidRPr="00BA2B9A" w:rsidTr="0024438C">
        <w:trPr>
          <w:trHeight w:val="521"/>
        </w:trPr>
        <w:tc>
          <w:tcPr>
            <w:tcW w:w="1974" w:type="dxa"/>
            <w:vMerge/>
          </w:tcPr>
          <w:p w:rsidR="00835B7F" w:rsidRDefault="00835B7F" w:rsidP="00874614">
            <w:pPr>
              <w:rPr>
                <w:rFonts w:ascii="Twinkl Cursive Looped" w:hAnsi="Twinkl Cursive Looped" w:cs="Arial"/>
                <w:b/>
                <w:sz w:val="22"/>
                <w:szCs w:val="20"/>
              </w:rPr>
            </w:pPr>
          </w:p>
        </w:tc>
        <w:tc>
          <w:tcPr>
            <w:tcW w:w="6946" w:type="dxa"/>
          </w:tcPr>
          <w:p w:rsidR="00835B7F" w:rsidRDefault="00835B7F" w:rsidP="00827DF2">
            <w:pPr>
              <w:shd w:val="clear" w:color="auto" w:fill="FFFFFF"/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 xml:space="preserve">Organise reading and book events including “World Book Day”, book fairs and opportunities to perform poetry. </w:t>
            </w:r>
          </w:p>
        </w:tc>
        <w:tc>
          <w:tcPr>
            <w:tcW w:w="1417" w:type="dxa"/>
          </w:tcPr>
          <w:p w:rsidR="00835B7F" w:rsidRDefault="00835B7F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</w:t>
            </w:r>
          </w:p>
        </w:tc>
        <w:tc>
          <w:tcPr>
            <w:tcW w:w="1287" w:type="dxa"/>
          </w:tcPr>
          <w:p w:rsidR="00835B7F" w:rsidRDefault="00835B7F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All year</w:t>
            </w:r>
          </w:p>
        </w:tc>
        <w:tc>
          <w:tcPr>
            <w:tcW w:w="1418" w:type="dxa"/>
          </w:tcPr>
          <w:p w:rsidR="00835B7F" w:rsidRDefault="00835B7F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0000"/>
          </w:tcPr>
          <w:p w:rsidR="00835B7F" w:rsidRPr="00BA2B9A" w:rsidRDefault="00835B7F" w:rsidP="00827DF2">
            <w:pPr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  <w:tr w:rsidR="00CB6B09" w:rsidRPr="00BA2B9A" w:rsidTr="0024438C">
        <w:trPr>
          <w:trHeight w:val="521"/>
        </w:trPr>
        <w:tc>
          <w:tcPr>
            <w:tcW w:w="1974" w:type="dxa"/>
            <w:vMerge/>
          </w:tcPr>
          <w:p w:rsidR="00CB6B09" w:rsidRDefault="00CB6B09" w:rsidP="00874614">
            <w:pPr>
              <w:rPr>
                <w:rFonts w:ascii="Twinkl Cursive Looped" w:hAnsi="Twinkl Cursive Looped" w:cs="Arial"/>
                <w:b/>
                <w:sz w:val="22"/>
                <w:szCs w:val="20"/>
              </w:rPr>
            </w:pPr>
          </w:p>
        </w:tc>
        <w:tc>
          <w:tcPr>
            <w:tcW w:w="6946" w:type="dxa"/>
          </w:tcPr>
          <w:p w:rsidR="00CB6B09" w:rsidRDefault="00CB6B09" w:rsidP="00827DF2">
            <w:pPr>
              <w:shd w:val="clear" w:color="auto" w:fill="FFFFFF"/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 xml:space="preserve">Update Accelerated Reader reward system so that both LKS2 and UKS2 </w:t>
            </w:r>
            <w:r w:rsidR="00835B7F"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>are</w:t>
            </w:r>
            <w:r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 xml:space="preserve"> motivated to read independently.</w:t>
            </w:r>
          </w:p>
        </w:tc>
        <w:tc>
          <w:tcPr>
            <w:tcW w:w="1417" w:type="dxa"/>
          </w:tcPr>
          <w:p w:rsidR="00CB6B09" w:rsidRPr="00BA2B9A" w:rsidRDefault="0024438C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</w:t>
            </w:r>
          </w:p>
        </w:tc>
        <w:tc>
          <w:tcPr>
            <w:tcW w:w="1287" w:type="dxa"/>
          </w:tcPr>
          <w:p w:rsidR="00CB6B09" w:rsidRPr="00BA2B9A" w:rsidRDefault="0024438C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Sept 2022</w:t>
            </w:r>
          </w:p>
        </w:tc>
        <w:tc>
          <w:tcPr>
            <w:tcW w:w="1418" w:type="dxa"/>
          </w:tcPr>
          <w:p w:rsidR="00CB6B09" w:rsidRPr="00BA2B9A" w:rsidRDefault="0024438C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Cost for badges</w:t>
            </w:r>
          </w:p>
        </w:tc>
        <w:tc>
          <w:tcPr>
            <w:tcW w:w="1134" w:type="dxa"/>
            <w:shd w:val="clear" w:color="auto" w:fill="92D050"/>
          </w:tcPr>
          <w:p w:rsidR="00CB6B09" w:rsidRPr="00BA2B9A" w:rsidRDefault="00CB6B09" w:rsidP="00827DF2">
            <w:pPr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  <w:tr w:rsidR="00835B7F" w:rsidRPr="00BA2B9A" w:rsidTr="0024438C">
        <w:trPr>
          <w:trHeight w:val="521"/>
        </w:trPr>
        <w:tc>
          <w:tcPr>
            <w:tcW w:w="1974" w:type="dxa"/>
            <w:vMerge/>
          </w:tcPr>
          <w:p w:rsidR="00835B7F" w:rsidRDefault="00835B7F" w:rsidP="00874614">
            <w:pPr>
              <w:rPr>
                <w:rFonts w:ascii="Twinkl Cursive Looped" w:hAnsi="Twinkl Cursive Looped" w:cs="Arial"/>
                <w:b/>
                <w:sz w:val="22"/>
                <w:szCs w:val="20"/>
              </w:rPr>
            </w:pPr>
          </w:p>
        </w:tc>
        <w:tc>
          <w:tcPr>
            <w:tcW w:w="6946" w:type="dxa"/>
          </w:tcPr>
          <w:p w:rsidR="00835B7F" w:rsidRDefault="00835B7F" w:rsidP="00827DF2">
            <w:pPr>
              <w:shd w:val="clear" w:color="auto" w:fill="FFFFFF"/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 xml:space="preserve">Summer Reading Challenge to encourage children to read over the school holidays. </w:t>
            </w:r>
          </w:p>
        </w:tc>
        <w:tc>
          <w:tcPr>
            <w:tcW w:w="1417" w:type="dxa"/>
          </w:tcPr>
          <w:p w:rsidR="00835B7F" w:rsidRDefault="00835B7F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</w:t>
            </w:r>
          </w:p>
        </w:tc>
        <w:tc>
          <w:tcPr>
            <w:tcW w:w="1287" w:type="dxa"/>
          </w:tcPr>
          <w:p w:rsidR="00835B7F" w:rsidRDefault="00835B7F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Summer Term</w:t>
            </w:r>
          </w:p>
        </w:tc>
        <w:tc>
          <w:tcPr>
            <w:tcW w:w="1418" w:type="dxa"/>
          </w:tcPr>
          <w:p w:rsidR="00835B7F" w:rsidRDefault="00835B7F" w:rsidP="00835B7F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Cost for prizes</w:t>
            </w:r>
          </w:p>
        </w:tc>
        <w:tc>
          <w:tcPr>
            <w:tcW w:w="1134" w:type="dxa"/>
            <w:shd w:val="clear" w:color="auto" w:fill="92D050"/>
          </w:tcPr>
          <w:p w:rsidR="00835B7F" w:rsidRPr="00BA2B9A" w:rsidRDefault="00835B7F" w:rsidP="00827DF2">
            <w:pPr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  <w:tr w:rsidR="00CB6B09" w:rsidRPr="00BA2B9A" w:rsidTr="0024438C">
        <w:trPr>
          <w:trHeight w:val="521"/>
        </w:trPr>
        <w:tc>
          <w:tcPr>
            <w:tcW w:w="1974" w:type="dxa"/>
            <w:vMerge/>
          </w:tcPr>
          <w:p w:rsidR="00CB6B09" w:rsidRDefault="00CB6B09" w:rsidP="00874614">
            <w:pPr>
              <w:rPr>
                <w:rFonts w:ascii="Twinkl Cursive Looped" w:hAnsi="Twinkl Cursive Looped" w:cs="Arial"/>
                <w:b/>
                <w:sz w:val="22"/>
                <w:szCs w:val="20"/>
              </w:rPr>
            </w:pPr>
          </w:p>
        </w:tc>
        <w:tc>
          <w:tcPr>
            <w:tcW w:w="6946" w:type="dxa"/>
          </w:tcPr>
          <w:p w:rsidR="00CB6B09" w:rsidRDefault="0024438C" w:rsidP="00827DF2">
            <w:pPr>
              <w:shd w:val="clear" w:color="auto" w:fill="FFFFFF"/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>Move to a digital reading record system</w:t>
            </w:r>
          </w:p>
        </w:tc>
        <w:tc>
          <w:tcPr>
            <w:tcW w:w="1417" w:type="dxa"/>
          </w:tcPr>
          <w:p w:rsidR="00CB6B09" w:rsidRPr="00BA2B9A" w:rsidRDefault="0024438C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</w:t>
            </w:r>
          </w:p>
        </w:tc>
        <w:tc>
          <w:tcPr>
            <w:tcW w:w="1287" w:type="dxa"/>
          </w:tcPr>
          <w:p w:rsidR="00CB6B09" w:rsidRPr="00BA2B9A" w:rsidRDefault="0024438C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Autumn Term</w:t>
            </w:r>
          </w:p>
        </w:tc>
        <w:tc>
          <w:tcPr>
            <w:tcW w:w="1418" w:type="dxa"/>
          </w:tcPr>
          <w:p w:rsidR="00CB6B09" w:rsidRPr="00BA2B9A" w:rsidRDefault="00CB6B09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CB6B09" w:rsidRPr="00BA2B9A" w:rsidRDefault="00CB6B09" w:rsidP="00827DF2">
            <w:pPr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  <w:tr w:rsidR="0024438C" w:rsidRPr="00BA2B9A" w:rsidTr="00691B5B">
        <w:trPr>
          <w:trHeight w:val="521"/>
        </w:trPr>
        <w:tc>
          <w:tcPr>
            <w:tcW w:w="1974" w:type="dxa"/>
            <w:vMerge w:val="restart"/>
          </w:tcPr>
          <w:p w:rsidR="0024438C" w:rsidRPr="00874614" w:rsidRDefault="0024438C" w:rsidP="00874614">
            <w:pPr>
              <w:shd w:val="clear" w:color="auto" w:fill="FFFFFF"/>
              <w:rPr>
                <w:rFonts w:ascii="Twinkl Cursive Looped" w:hAnsi="Twinkl Cursive Looped" w:cs="Arial"/>
                <w:b/>
                <w:sz w:val="22"/>
              </w:rPr>
            </w:pPr>
            <w:r w:rsidRPr="00874614">
              <w:rPr>
                <w:rFonts w:ascii="Twinkl Cursive Looped" w:hAnsi="Twinkl Cursive Looped" w:cs="Arial"/>
                <w:b/>
                <w:sz w:val="22"/>
              </w:rPr>
              <w:t xml:space="preserve">Continue to improve the quality of </w:t>
            </w:r>
            <w:r>
              <w:rPr>
                <w:rFonts w:ascii="Twinkl Cursive Looped" w:hAnsi="Twinkl Cursive Looped" w:cs="Arial"/>
                <w:b/>
                <w:sz w:val="22"/>
              </w:rPr>
              <w:t xml:space="preserve">the </w:t>
            </w:r>
            <w:r w:rsidRPr="00874614">
              <w:rPr>
                <w:rFonts w:ascii="Twinkl Cursive Looped" w:hAnsi="Twinkl Cursive Looped" w:cs="Arial"/>
                <w:b/>
                <w:sz w:val="22"/>
              </w:rPr>
              <w:t xml:space="preserve">teaching </w:t>
            </w:r>
            <w:r>
              <w:rPr>
                <w:rFonts w:ascii="Twinkl Cursive Looped" w:hAnsi="Twinkl Cursive Looped" w:cs="Arial"/>
                <w:b/>
                <w:sz w:val="22"/>
              </w:rPr>
              <w:t xml:space="preserve">of reading </w:t>
            </w:r>
            <w:r w:rsidRPr="00874614">
              <w:rPr>
                <w:rFonts w:ascii="Twinkl Cursive Looped" w:hAnsi="Twinkl Cursive Looped" w:cs="Arial"/>
                <w:b/>
                <w:color w:val="0B0C0C"/>
                <w:sz w:val="22"/>
              </w:rPr>
              <w:t>so that all is at least ‘Good’ and increase the proportion that is ‘Outstanding.’</w:t>
            </w:r>
          </w:p>
          <w:p w:rsidR="0024438C" w:rsidRPr="00BA2B9A" w:rsidRDefault="0024438C" w:rsidP="00827DF2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24438C" w:rsidRPr="00BA2B9A" w:rsidRDefault="00691B5B" w:rsidP="00827DF2">
            <w:pPr>
              <w:shd w:val="clear" w:color="auto" w:fill="FFFFFF"/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  <w:r w:rsidRPr="00691B5B"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 xml:space="preserve">Monitor quality of teaching and learning through lesson observations and book scrutinies with a specific focus on CPD provided last year (fluency and comprehension). </w:t>
            </w:r>
          </w:p>
        </w:tc>
        <w:tc>
          <w:tcPr>
            <w:tcW w:w="1417" w:type="dxa"/>
          </w:tcPr>
          <w:p w:rsidR="0024438C" w:rsidRPr="00BA2B9A" w:rsidRDefault="00691B5B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</w:t>
            </w:r>
          </w:p>
        </w:tc>
        <w:tc>
          <w:tcPr>
            <w:tcW w:w="1287" w:type="dxa"/>
          </w:tcPr>
          <w:p w:rsidR="0024438C" w:rsidRPr="00BA2B9A" w:rsidRDefault="00691B5B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Autumn Term</w:t>
            </w:r>
          </w:p>
        </w:tc>
        <w:tc>
          <w:tcPr>
            <w:tcW w:w="1418" w:type="dxa"/>
          </w:tcPr>
          <w:p w:rsidR="0024438C" w:rsidRPr="00BA2B9A" w:rsidRDefault="00691B5B" w:rsidP="00827DF2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Management Time</w:t>
            </w:r>
          </w:p>
        </w:tc>
        <w:tc>
          <w:tcPr>
            <w:tcW w:w="1134" w:type="dxa"/>
            <w:shd w:val="clear" w:color="auto" w:fill="FF0000"/>
          </w:tcPr>
          <w:p w:rsidR="0024438C" w:rsidRPr="00BA2B9A" w:rsidRDefault="0024438C" w:rsidP="00827DF2">
            <w:pPr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  <w:tr w:rsidR="00691B5B" w:rsidRPr="00BA2B9A" w:rsidTr="00691B5B">
        <w:trPr>
          <w:trHeight w:val="521"/>
        </w:trPr>
        <w:tc>
          <w:tcPr>
            <w:tcW w:w="1974" w:type="dxa"/>
            <w:vMerge/>
          </w:tcPr>
          <w:p w:rsidR="00691B5B" w:rsidRPr="00874614" w:rsidRDefault="00691B5B" w:rsidP="00691B5B">
            <w:pPr>
              <w:shd w:val="clear" w:color="auto" w:fill="FFFFFF"/>
              <w:rPr>
                <w:rFonts w:ascii="Twinkl Cursive Looped" w:hAnsi="Twinkl Cursive Looped" w:cs="Arial"/>
                <w:b/>
                <w:sz w:val="22"/>
              </w:rPr>
            </w:pPr>
          </w:p>
        </w:tc>
        <w:tc>
          <w:tcPr>
            <w:tcW w:w="6946" w:type="dxa"/>
          </w:tcPr>
          <w:p w:rsidR="00691B5B" w:rsidRPr="00BA2B9A" w:rsidRDefault="00691B5B" w:rsidP="00691B5B">
            <w:pPr>
              <w:shd w:val="clear" w:color="auto" w:fill="FFFFFF"/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  <w:r w:rsidRPr="0024438C"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>Provide support/coaching for staff as and when needed</w:t>
            </w:r>
          </w:p>
        </w:tc>
        <w:tc>
          <w:tcPr>
            <w:tcW w:w="1417" w:type="dxa"/>
          </w:tcPr>
          <w:p w:rsidR="00691B5B" w:rsidRPr="00BA2B9A" w:rsidRDefault="00691B5B" w:rsidP="00691B5B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</w:t>
            </w:r>
          </w:p>
        </w:tc>
        <w:tc>
          <w:tcPr>
            <w:tcW w:w="1287" w:type="dxa"/>
          </w:tcPr>
          <w:p w:rsidR="00691B5B" w:rsidRPr="00BA2B9A" w:rsidRDefault="00691B5B" w:rsidP="00691B5B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All year</w:t>
            </w:r>
          </w:p>
        </w:tc>
        <w:tc>
          <w:tcPr>
            <w:tcW w:w="1418" w:type="dxa"/>
          </w:tcPr>
          <w:p w:rsidR="00691B5B" w:rsidRPr="00BA2B9A" w:rsidRDefault="00691B5B" w:rsidP="00691B5B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Management Time</w:t>
            </w:r>
          </w:p>
        </w:tc>
        <w:tc>
          <w:tcPr>
            <w:tcW w:w="1134" w:type="dxa"/>
            <w:shd w:val="clear" w:color="auto" w:fill="FFC000"/>
          </w:tcPr>
          <w:p w:rsidR="00691B5B" w:rsidRPr="00BA2B9A" w:rsidRDefault="00691B5B" w:rsidP="00691B5B">
            <w:pPr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  <w:tr w:rsidR="00691B5B" w:rsidRPr="00BA2B9A" w:rsidTr="00691B5B">
        <w:trPr>
          <w:trHeight w:val="521"/>
        </w:trPr>
        <w:tc>
          <w:tcPr>
            <w:tcW w:w="1974" w:type="dxa"/>
            <w:vMerge/>
          </w:tcPr>
          <w:p w:rsidR="00691B5B" w:rsidRPr="00874614" w:rsidRDefault="00691B5B" w:rsidP="00691B5B">
            <w:pPr>
              <w:shd w:val="clear" w:color="auto" w:fill="FFFFFF"/>
              <w:rPr>
                <w:rFonts w:ascii="Twinkl Cursive Looped" w:hAnsi="Twinkl Cursive Looped" w:cs="Arial"/>
                <w:b/>
                <w:sz w:val="22"/>
              </w:rPr>
            </w:pPr>
          </w:p>
        </w:tc>
        <w:tc>
          <w:tcPr>
            <w:tcW w:w="6946" w:type="dxa"/>
          </w:tcPr>
          <w:p w:rsidR="00691B5B" w:rsidRPr="0024438C" w:rsidRDefault="00691B5B" w:rsidP="00691B5B">
            <w:pPr>
              <w:shd w:val="clear" w:color="auto" w:fill="FFFFFF"/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 xml:space="preserve">Performance management target linked to the teaching of reading. </w:t>
            </w:r>
          </w:p>
        </w:tc>
        <w:tc>
          <w:tcPr>
            <w:tcW w:w="1417" w:type="dxa"/>
          </w:tcPr>
          <w:p w:rsidR="00691B5B" w:rsidRPr="00BA2B9A" w:rsidRDefault="00691B5B" w:rsidP="00691B5B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</w:t>
            </w:r>
          </w:p>
        </w:tc>
        <w:tc>
          <w:tcPr>
            <w:tcW w:w="1287" w:type="dxa"/>
          </w:tcPr>
          <w:p w:rsidR="00691B5B" w:rsidRPr="00BA2B9A" w:rsidRDefault="00691B5B" w:rsidP="00691B5B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All year</w:t>
            </w:r>
          </w:p>
        </w:tc>
        <w:tc>
          <w:tcPr>
            <w:tcW w:w="1418" w:type="dxa"/>
          </w:tcPr>
          <w:p w:rsidR="00691B5B" w:rsidRPr="00BA2B9A" w:rsidRDefault="00691B5B" w:rsidP="00691B5B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C000"/>
          </w:tcPr>
          <w:p w:rsidR="00691B5B" w:rsidRPr="00BA2B9A" w:rsidRDefault="00691B5B" w:rsidP="00691B5B">
            <w:pPr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  <w:tr w:rsidR="00691B5B" w:rsidRPr="00BA2B9A" w:rsidTr="00691B5B">
        <w:trPr>
          <w:trHeight w:val="521"/>
        </w:trPr>
        <w:tc>
          <w:tcPr>
            <w:tcW w:w="1974" w:type="dxa"/>
            <w:vMerge/>
          </w:tcPr>
          <w:p w:rsidR="00691B5B" w:rsidRPr="00874614" w:rsidRDefault="00691B5B" w:rsidP="00691B5B">
            <w:pPr>
              <w:shd w:val="clear" w:color="auto" w:fill="FFFFFF"/>
              <w:rPr>
                <w:rFonts w:ascii="Twinkl Cursive Looped" w:hAnsi="Twinkl Cursive Looped" w:cs="Arial"/>
                <w:b/>
                <w:sz w:val="22"/>
              </w:rPr>
            </w:pPr>
          </w:p>
        </w:tc>
        <w:tc>
          <w:tcPr>
            <w:tcW w:w="6946" w:type="dxa"/>
          </w:tcPr>
          <w:p w:rsidR="00691B5B" w:rsidRPr="0024438C" w:rsidRDefault="00691B5B" w:rsidP="00691B5B">
            <w:pPr>
              <w:shd w:val="clear" w:color="auto" w:fill="FFFFFF"/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color w:val="000000" w:themeColor="text1"/>
                <w:sz w:val="20"/>
                <w:szCs w:val="20"/>
              </w:rPr>
              <w:t xml:space="preserve">Model lessons provided for staff as and when needed. </w:t>
            </w:r>
          </w:p>
        </w:tc>
        <w:tc>
          <w:tcPr>
            <w:tcW w:w="1417" w:type="dxa"/>
          </w:tcPr>
          <w:p w:rsidR="00691B5B" w:rsidRPr="00BA2B9A" w:rsidRDefault="00691B5B" w:rsidP="00691B5B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KW</w:t>
            </w:r>
          </w:p>
        </w:tc>
        <w:tc>
          <w:tcPr>
            <w:tcW w:w="1287" w:type="dxa"/>
          </w:tcPr>
          <w:p w:rsidR="00691B5B" w:rsidRPr="00BA2B9A" w:rsidRDefault="00691B5B" w:rsidP="00691B5B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All year</w:t>
            </w:r>
          </w:p>
        </w:tc>
        <w:tc>
          <w:tcPr>
            <w:tcW w:w="1418" w:type="dxa"/>
          </w:tcPr>
          <w:p w:rsidR="00691B5B" w:rsidRPr="00BA2B9A" w:rsidRDefault="00691B5B" w:rsidP="00691B5B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C000"/>
          </w:tcPr>
          <w:p w:rsidR="00691B5B" w:rsidRPr="00BA2B9A" w:rsidRDefault="00691B5B" w:rsidP="00691B5B">
            <w:pPr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</w:tc>
      </w:tr>
    </w:tbl>
    <w:p w:rsidR="005E442D" w:rsidRDefault="005E442D">
      <w:pPr>
        <w:rPr>
          <w:rFonts w:ascii="Twinkl Cursive Looped" w:hAnsi="Twinkl Cursive Looped"/>
        </w:rPr>
      </w:pPr>
    </w:p>
    <w:p w:rsidR="00B6698E" w:rsidRPr="00B6698E" w:rsidRDefault="00B6698E" w:rsidP="00B6698E">
      <w:pPr>
        <w:rPr>
          <w:rFonts w:ascii="Twinkl Cursive Looped" w:hAnsi="Twinkl Cursive Looped"/>
        </w:rPr>
      </w:pPr>
    </w:p>
    <w:sectPr w:rsidR="00B6698E" w:rsidRPr="00B6698E" w:rsidSect="00C433A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633" w:rsidRDefault="00264633" w:rsidP="00B26140">
      <w:r>
        <w:separator/>
      </w:r>
    </w:p>
  </w:endnote>
  <w:endnote w:type="continuationSeparator" w:id="0">
    <w:p w:rsidR="00264633" w:rsidRDefault="00264633" w:rsidP="00B2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633" w:rsidRDefault="00264633" w:rsidP="00B26140">
      <w:r>
        <w:separator/>
      </w:r>
    </w:p>
  </w:footnote>
  <w:footnote w:type="continuationSeparator" w:id="0">
    <w:p w:rsidR="00264633" w:rsidRDefault="00264633" w:rsidP="00B2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140" w:rsidRDefault="00B261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8239125</wp:posOffset>
          </wp:positionH>
          <wp:positionV relativeFrom="paragraph">
            <wp:posOffset>7620</wp:posOffset>
          </wp:positionV>
          <wp:extent cx="762000" cy="762000"/>
          <wp:effectExtent l="0" t="0" r="0" b="0"/>
          <wp:wrapTight wrapText="bothSides">
            <wp:wrapPolygon edited="0">
              <wp:start x="0" y="0"/>
              <wp:lineTo x="0" y="21060"/>
              <wp:lineTo x="21060" y="21060"/>
              <wp:lineTo x="210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62000" cy="762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71E0"/>
    <w:multiLevelType w:val="hybridMultilevel"/>
    <w:tmpl w:val="CC4067EA"/>
    <w:lvl w:ilvl="0" w:tplc="610A2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FDA"/>
    <w:multiLevelType w:val="hybridMultilevel"/>
    <w:tmpl w:val="B672A9CC"/>
    <w:lvl w:ilvl="0" w:tplc="091A7CEC">
      <w:numFmt w:val="bullet"/>
      <w:lvlText w:val="-"/>
      <w:lvlJc w:val="left"/>
      <w:pPr>
        <w:ind w:left="720" w:hanging="360"/>
      </w:pPr>
      <w:rPr>
        <w:rFonts w:ascii="Twinkl Cursive Looped" w:eastAsia="Times New Roman" w:hAnsi="Twinkl Cursive Looped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79BC"/>
    <w:multiLevelType w:val="hybridMultilevel"/>
    <w:tmpl w:val="E6D409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EB1238"/>
    <w:multiLevelType w:val="hybridMultilevel"/>
    <w:tmpl w:val="5E8E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3A5B"/>
    <w:multiLevelType w:val="hybridMultilevel"/>
    <w:tmpl w:val="EF621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52C4A"/>
    <w:multiLevelType w:val="hybridMultilevel"/>
    <w:tmpl w:val="AFD65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C5A5F"/>
    <w:multiLevelType w:val="hybridMultilevel"/>
    <w:tmpl w:val="7E9C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27A06"/>
    <w:multiLevelType w:val="hybridMultilevel"/>
    <w:tmpl w:val="F2D2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61393"/>
    <w:multiLevelType w:val="hybridMultilevel"/>
    <w:tmpl w:val="0B96D32A"/>
    <w:lvl w:ilvl="0" w:tplc="091A7CEC">
      <w:numFmt w:val="bullet"/>
      <w:lvlText w:val="-"/>
      <w:lvlJc w:val="left"/>
      <w:pPr>
        <w:ind w:left="720" w:hanging="360"/>
      </w:pPr>
      <w:rPr>
        <w:rFonts w:ascii="Twinkl Cursive Looped" w:eastAsia="Times New Roman" w:hAnsi="Twinkl Cursive Loope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D7207"/>
    <w:multiLevelType w:val="hybridMultilevel"/>
    <w:tmpl w:val="6B7A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E159B"/>
    <w:multiLevelType w:val="hybridMultilevel"/>
    <w:tmpl w:val="034A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46F46"/>
    <w:multiLevelType w:val="hybridMultilevel"/>
    <w:tmpl w:val="17489F5A"/>
    <w:lvl w:ilvl="0" w:tplc="74184D48">
      <w:numFmt w:val="bullet"/>
      <w:lvlText w:val="-"/>
      <w:lvlJc w:val="left"/>
      <w:pPr>
        <w:ind w:left="720" w:hanging="360"/>
      </w:pPr>
      <w:rPr>
        <w:rFonts w:ascii="Twinkl Cursive Looped" w:eastAsia="Times New Roman" w:hAnsi="Twinkl Cursive Loope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C41C8"/>
    <w:multiLevelType w:val="hybridMultilevel"/>
    <w:tmpl w:val="8D78B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05239"/>
    <w:multiLevelType w:val="hybridMultilevel"/>
    <w:tmpl w:val="1C0C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A09A5"/>
    <w:multiLevelType w:val="hybridMultilevel"/>
    <w:tmpl w:val="B1F6A7C6"/>
    <w:lvl w:ilvl="0" w:tplc="752C9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36CE9"/>
    <w:multiLevelType w:val="hybridMultilevel"/>
    <w:tmpl w:val="10423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35A52"/>
    <w:multiLevelType w:val="hybridMultilevel"/>
    <w:tmpl w:val="13CE2832"/>
    <w:lvl w:ilvl="0" w:tplc="610A2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A28B3"/>
    <w:multiLevelType w:val="hybridMultilevel"/>
    <w:tmpl w:val="378C83C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5F143A"/>
    <w:multiLevelType w:val="hybridMultilevel"/>
    <w:tmpl w:val="29F4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D391E"/>
    <w:multiLevelType w:val="hybridMultilevel"/>
    <w:tmpl w:val="08261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E4183"/>
    <w:multiLevelType w:val="hybridMultilevel"/>
    <w:tmpl w:val="F896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5"/>
  </w:num>
  <w:num w:numId="8">
    <w:abstractNumId w:val="16"/>
  </w:num>
  <w:num w:numId="9">
    <w:abstractNumId w:val="0"/>
  </w:num>
  <w:num w:numId="10">
    <w:abstractNumId w:val="12"/>
  </w:num>
  <w:num w:numId="11">
    <w:abstractNumId w:val="6"/>
  </w:num>
  <w:num w:numId="12">
    <w:abstractNumId w:val="19"/>
  </w:num>
  <w:num w:numId="13">
    <w:abstractNumId w:val="9"/>
  </w:num>
  <w:num w:numId="14">
    <w:abstractNumId w:val="14"/>
  </w:num>
  <w:num w:numId="15">
    <w:abstractNumId w:val="18"/>
  </w:num>
  <w:num w:numId="16">
    <w:abstractNumId w:val="4"/>
  </w:num>
  <w:num w:numId="17">
    <w:abstractNumId w:val="2"/>
  </w:num>
  <w:num w:numId="18">
    <w:abstractNumId w:val="8"/>
  </w:num>
  <w:num w:numId="19">
    <w:abstractNumId w:val="1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A9"/>
    <w:rsid w:val="000047C4"/>
    <w:rsid w:val="00037D42"/>
    <w:rsid w:val="000674DB"/>
    <w:rsid w:val="000748A0"/>
    <w:rsid w:val="000C4AE9"/>
    <w:rsid w:val="00121DEC"/>
    <w:rsid w:val="00157457"/>
    <w:rsid w:val="001D24A4"/>
    <w:rsid w:val="001F7E85"/>
    <w:rsid w:val="002266E8"/>
    <w:rsid w:val="00231F8F"/>
    <w:rsid w:val="00232EC0"/>
    <w:rsid w:val="0024438C"/>
    <w:rsid w:val="00264633"/>
    <w:rsid w:val="002B31D4"/>
    <w:rsid w:val="002B6299"/>
    <w:rsid w:val="00346DA9"/>
    <w:rsid w:val="003C6BE4"/>
    <w:rsid w:val="003C7D2F"/>
    <w:rsid w:val="003D549C"/>
    <w:rsid w:val="003F29AF"/>
    <w:rsid w:val="003F2CB9"/>
    <w:rsid w:val="004007E1"/>
    <w:rsid w:val="0041692D"/>
    <w:rsid w:val="00431A31"/>
    <w:rsid w:val="0047264D"/>
    <w:rsid w:val="00477BE6"/>
    <w:rsid w:val="00492EC4"/>
    <w:rsid w:val="0049726D"/>
    <w:rsid w:val="004B2347"/>
    <w:rsid w:val="004C7122"/>
    <w:rsid w:val="005004C9"/>
    <w:rsid w:val="00500BC4"/>
    <w:rsid w:val="00556F91"/>
    <w:rsid w:val="00597D58"/>
    <w:rsid w:val="005C45A3"/>
    <w:rsid w:val="005E442D"/>
    <w:rsid w:val="005F6164"/>
    <w:rsid w:val="00642EA2"/>
    <w:rsid w:val="00660F6E"/>
    <w:rsid w:val="00676009"/>
    <w:rsid w:val="00691B5B"/>
    <w:rsid w:val="006A293D"/>
    <w:rsid w:val="007313B4"/>
    <w:rsid w:val="007416CB"/>
    <w:rsid w:val="00753FD1"/>
    <w:rsid w:val="00757E56"/>
    <w:rsid w:val="0076086F"/>
    <w:rsid w:val="00765FF1"/>
    <w:rsid w:val="00772055"/>
    <w:rsid w:val="00785971"/>
    <w:rsid w:val="00796F15"/>
    <w:rsid w:val="007A63A2"/>
    <w:rsid w:val="0081441B"/>
    <w:rsid w:val="008157D0"/>
    <w:rsid w:val="00827DF2"/>
    <w:rsid w:val="00835B7F"/>
    <w:rsid w:val="00856C6C"/>
    <w:rsid w:val="00857780"/>
    <w:rsid w:val="00874614"/>
    <w:rsid w:val="008A28E8"/>
    <w:rsid w:val="008E12D9"/>
    <w:rsid w:val="008F3FB7"/>
    <w:rsid w:val="00907617"/>
    <w:rsid w:val="0093350B"/>
    <w:rsid w:val="00945264"/>
    <w:rsid w:val="009472BE"/>
    <w:rsid w:val="00980FA8"/>
    <w:rsid w:val="0099755B"/>
    <w:rsid w:val="00A011E7"/>
    <w:rsid w:val="00A252F3"/>
    <w:rsid w:val="00A27579"/>
    <w:rsid w:val="00A8536E"/>
    <w:rsid w:val="00AA28F0"/>
    <w:rsid w:val="00AB302F"/>
    <w:rsid w:val="00AD0252"/>
    <w:rsid w:val="00B02EF7"/>
    <w:rsid w:val="00B26140"/>
    <w:rsid w:val="00B332FC"/>
    <w:rsid w:val="00B368A2"/>
    <w:rsid w:val="00B42067"/>
    <w:rsid w:val="00B44BEA"/>
    <w:rsid w:val="00B46FC9"/>
    <w:rsid w:val="00B6698E"/>
    <w:rsid w:val="00B744C6"/>
    <w:rsid w:val="00B8108B"/>
    <w:rsid w:val="00B945DF"/>
    <w:rsid w:val="00BA02E6"/>
    <w:rsid w:val="00BA2B9A"/>
    <w:rsid w:val="00C433A9"/>
    <w:rsid w:val="00C53E9B"/>
    <w:rsid w:val="00C575B0"/>
    <w:rsid w:val="00C94104"/>
    <w:rsid w:val="00CB6B09"/>
    <w:rsid w:val="00CC20E9"/>
    <w:rsid w:val="00CE33EE"/>
    <w:rsid w:val="00D071BD"/>
    <w:rsid w:val="00D127B6"/>
    <w:rsid w:val="00D31A15"/>
    <w:rsid w:val="00D36C57"/>
    <w:rsid w:val="00D700DD"/>
    <w:rsid w:val="00D70EF8"/>
    <w:rsid w:val="00D76EAA"/>
    <w:rsid w:val="00D86302"/>
    <w:rsid w:val="00DE2486"/>
    <w:rsid w:val="00DF27CF"/>
    <w:rsid w:val="00E3532F"/>
    <w:rsid w:val="00E42E60"/>
    <w:rsid w:val="00E76BCC"/>
    <w:rsid w:val="00EA016A"/>
    <w:rsid w:val="00EB2AA8"/>
    <w:rsid w:val="00EC59B0"/>
    <w:rsid w:val="00EC7378"/>
    <w:rsid w:val="00ED0FF0"/>
    <w:rsid w:val="00EE09AC"/>
    <w:rsid w:val="00EE33F0"/>
    <w:rsid w:val="00F024FB"/>
    <w:rsid w:val="00F415EF"/>
    <w:rsid w:val="00F44897"/>
    <w:rsid w:val="00F50FC8"/>
    <w:rsid w:val="00F93F7E"/>
    <w:rsid w:val="00FA776A"/>
    <w:rsid w:val="00FB48D0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1D80285D-A699-42BB-80E7-27216A47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6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1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61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1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AA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6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66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Junior School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Watson</dc:creator>
  <cp:keywords/>
  <dc:description/>
  <cp:lastModifiedBy>Head Teacher</cp:lastModifiedBy>
  <cp:revision>2</cp:revision>
  <cp:lastPrinted>2019-10-02T15:52:00Z</cp:lastPrinted>
  <dcterms:created xsi:type="dcterms:W3CDTF">2022-09-12T08:32:00Z</dcterms:created>
  <dcterms:modified xsi:type="dcterms:W3CDTF">2022-09-12T08:32:00Z</dcterms:modified>
</cp:coreProperties>
</file>