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6330" w14:textId="77777777" w:rsidR="00AB3616" w:rsidRDefault="0077755D">
      <w:bookmarkStart w:id="0" w:name="_GoBack"/>
      <w:bookmarkEnd w:id="0"/>
      <w:r>
        <w:rPr>
          <w:noProof/>
        </w:rPr>
        <w:object w:dxaOrig="1440" w:dyaOrig="1440" w14:anchorId="005B9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40.2pt;margin-top:7.2pt;width:45.4pt;height:56.45pt;z-index:251658240;mso-wrap-edited:f;mso-width-percent:0;mso-height-percent:0;mso-width-percent:0;mso-height-percent:0">
            <v:imagedata r:id="rId5" o:title=""/>
          </v:shape>
          <o:OLEObject Type="Embed" ProgID="Unknown" ShapeID="_x0000_s1026" DrawAspect="Content" ObjectID="_1724782458" r:id="rId6"/>
        </w:object>
      </w:r>
    </w:p>
    <w:p w14:paraId="30691443" w14:textId="44179ABD" w:rsidR="00AB3616" w:rsidRDefault="00AB3616" w:rsidP="00AB3616">
      <w:pPr>
        <w:jc w:val="center"/>
      </w:pPr>
      <w:r>
        <w:t>Crofton Junior School –</w:t>
      </w:r>
      <w:r w:rsidR="00E25121" w:rsidRPr="00E25121">
        <w:t xml:space="preserve"> </w:t>
      </w:r>
      <w:r w:rsidR="00852FB9">
        <w:t>Geography</w:t>
      </w:r>
      <w:r>
        <w:t xml:space="preserve"> Knowledge Organiser</w:t>
      </w:r>
      <w:r w:rsidR="00A60311">
        <w:t xml:space="preserve"> – </w:t>
      </w:r>
      <w:r w:rsidR="00F4151B">
        <w:t xml:space="preserve">The UK and </w:t>
      </w:r>
      <w:r w:rsidR="00852FB9">
        <w:t>Europe: Population</w:t>
      </w:r>
      <w:r w:rsidR="005C1681">
        <w:t xml:space="preserve"> and </w:t>
      </w:r>
      <w:r w:rsidR="00852FB9">
        <w:t>Mountains</w:t>
      </w:r>
      <w:r w:rsidR="00A60311">
        <w:t xml:space="preserve"> (Year 3)</w:t>
      </w:r>
    </w:p>
    <w:p w14:paraId="4A3B276E" w14:textId="77777777" w:rsidR="00AB3616" w:rsidRDefault="00AB3616"/>
    <w:tbl>
      <w:tblPr>
        <w:tblStyle w:val="TableGrid"/>
        <w:tblW w:w="0" w:type="auto"/>
        <w:tblLook w:val="04A0" w:firstRow="1" w:lastRow="0" w:firstColumn="1" w:lastColumn="0" w:noHBand="0" w:noVBand="1"/>
      </w:tblPr>
      <w:tblGrid>
        <w:gridCol w:w="3681"/>
        <w:gridCol w:w="10267"/>
      </w:tblGrid>
      <w:tr w:rsidR="00AB3616" w14:paraId="25A7D279" w14:textId="77777777" w:rsidTr="007008E8">
        <w:tc>
          <w:tcPr>
            <w:tcW w:w="3681" w:type="dxa"/>
            <w:shd w:val="clear" w:color="auto" w:fill="F7CAAC" w:themeFill="accent2" w:themeFillTint="66"/>
          </w:tcPr>
          <w:p w14:paraId="5A647FAD" w14:textId="77777777" w:rsidR="00AB3616" w:rsidRPr="00AB3616" w:rsidRDefault="00AB3616" w:rsidP="00AB3616">
            <w:pPr>
              <w:jc w:val="center"/>
              <w:rPr>
                <w:b/>
              </w:rPr>
            </w:pPr>
            <w:r w:rsidRPr="00AB3616">
              <w:rPr>
                <w:b/>
              </w:rPr>
              <w:t>Unit of Work</w:t>
            </w:r>
          </w:p>
        </w:tc>
        <w:tc>
          <w:tcPr>
            <w:tcW w:w="10267" w:type="dxa"/>
          </w:tcPr>
          <w:p w14:paraId="5C82EC15" w14:textId="777ABB1F" w:rsidR="00AB3616" w:rsidRDefault="00852FB9">
            <w:r>
              <w:t>Geography –</w:t>
            </w:r>
            <w:r w:rsidR="006E17BC">
              <w:t xml:space="preserve"> The UK and</w:t>
            </w:r>
            <w:r>
              <w:t xml:space="preserve"> Europe: Population and Mountains</w:t>
            </w:r>
          </w:p>
        </w:tc>
      </w:tr>
      <w:tr w:rsidR="00AB3616" w14:paraId="3555D332" w14:textId="77777777" w:rsidTr="007008E8">
        <w:tc>
          <w:tcPr>
            <w:tcW w:w="3681" w:type="dxa"/>
            <w:shd w:val="clear" w:color="auto" w:fill="F7CAAC" w:themeFill="accent2" w:themeFillTint="66"/>
          </w:tcPr>
          <w:p w14:paraId="32423490" w14:textId="77777777" w:rsidR="00AB3616" w:rsidRPr="00AB3616" w:rsidRDefault="00AB3616" w:rsidP="00AB3616">
            <w:pPr>
              <w:jc w:val="center"/>
              <w:rPr>
                <w:b/>
              </w:rPr>
            </w:pPr>
            <w:r>
              <w:rPr>
                <w:b/>
              </w:rPr>
              <w:t>Te</w:t>
            </w:r>
            <w:r w:rsidR="005B4F94">
              <w:rPr>
                <w:b/>
              </w:rPr>
              <w:t>x</w:t>
            </w:r>
            <w:r>
              <w:rPr>
                <w:b/>
              </w:rPr>
              <w:t>t Driver the Unit of Work Links to</w:t>
            </w:r>
          </w:p>
        </w:tc>
        <w:tc>
          <w:tcPr>
            <w:tcW w:w="10267" w:type="dxa"/>
          </w:tcPr>
          <w:p w14:paraId="30E75287" w14:textId="7C07924A" w:rsidR="00852FB9" w:rsidRDefault="00852FB9">
            <w:r>
              <w:t>Window by Jeannie Baker</w:t>
            </w:r>
          </w:p>
        </w:tc>
      </w:tr>
      <w:tr w:rsidR="00432242" w14:paraId="0C10F74C" w14:textId="77777777" w:rsidTr="007008E8">
        <w:tc>
          <w:tcPr>
            <w:tcW w:w="3681" w:type="dxa"/>
            <w:shd w:val="clear" w:color="auto" w:fill="F7CAAC" w:themeFill="accent2" w:themeFillTint="66"/>
          </w:tcPr>
          <w:p w14:paraId="77DDBDEF" w14:textId="0C089ED5" w:rsidR="00432242" w:rsidRDefault="00432242" w:rsidP="00AB3616">
            <w:pPr>
              <w:jc w:val="center"/>
              <w:rPr>
                <w:b/>
              </w:rPr>
            </w:pPr>
            <w:r>
              <w:rPr>
                <w:b/>
              </w:rPr>
              <w:t>Geographical Location</w:t>
            </w:r>
          </w:p>
        </w:tc>
        <w:tc>
          <w:tcPr>
            <w:tcW w:w="10267" w:type="dxa"/>
          </w:tcPr>
          <w:p w14:paraId="10CC637A" w14:textId="41C2012F" w:rsidR="00432242" w:rsidRDefault="00432242">
            <w:r w:rsidRPr="00D03E62">
              <w:rPr>
                <w:noProof/>
              </w:rPr>
              <w:drawing>
                <wp:inline distT="0" distB="0" distL="0" distR="0" wp14:anchorId="4AB43D91" wp14:editId="7310A823">
                  <wp:extent cx="6371863" cy="3059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8981"/>
                          <a:stretch/>
                        </pic:blipFill>
                        <pic:spPr bwMode="auto">
                          <a:xfrm>
                            <a:off x="0" y="0"/>
                            <a:ext cx="6378825" cy="30625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3616" w14:paraId="1301182D" w14:textId="77777777" w:rsidTr="007008E8">
        <w:tc>
          <w:tcPr>
            <w:tcW w:w="3681" w:type="dxa"/>
            <w:shd w:val="clear" w:color="auto" w:fill="F7CAAC" w:themeFill="accent2" w:themeFillTint="66"/>
          </w:tcPr>
          <w:p w14:paraId="0ED47ED4" w14:textId="77777777" w:rsidR="00AB3616" w:rsidRPr="00AB3616" w:rsidRDefault="00AB3616" w:rsidP="00AB3616">
            <w:pPr>
              <w:jc w:val="center"/>
              <w:rPr>
                <w:b/>
              </w:rPr>
            </w:pPr>
            <w:r>
              <w:rPr>
                <w:b/>
              </w:rPr>
              <w:t>Overview of the Unit of Work</w:t>
            </w:r>
          </w:p>
        </w:tc>
        <w:tc>
          <w:tcPr>
            <w:tcW w:w="10267" w:type="dxa"/>
          </w:tcPr>
          <w:p w14:paraId="61F87082" w14:textId="24854257" w:rsidR="00EC75C8" w:rsidRDefault="00852FB9" w:rsidP="00A60311">
            <w:r w:rsidRPr="00B606B6">
              <w:t xml:space="preserve">Pupils will </w:t>
            </w:r>
            <w:r w:rsidR="00844578" w:rsidRPr="00B606B6">
              <w:t xml:space="preserve">use globes, atlases and maps (including OS maps) to </w:t>
            </w:r>
            <w:r w:rsidRPr="00B606B6">
              <w:t>learn about</w:t>
            </w:r>
            <w:r w:rsidR="00EF4032" w:rsidRPr="00B606B6">
              <w:t xml:space="preserve"> </w:t>
            </w:r>
            <w:r w:rsidRPr="00B606B6">
              <w:t xml:space="preserve">Europe, with a particular focus on </w:t>
            </w:r>
            <w:r w:rsidR="00EF4032" w:rsidRPr="00B606B6">
              <w:t>a region in the UK (Peak District</w:t>
            </w:r>
            <w:r w:rsidR="00072CE6" w:rsidRPr="00B606B6">
              <w:t xml:space="preserve"> in particular Kinde</w:t>
            </w:r>
            <w:r w:rsidR="007E004A" w:rsidRPr="00B606B6">
              <w:t>r</w:t>
            </w:r>
            <w:r w:rsidR="00072CE6" w:rsidRPr="00B606B6">
              <w:t xml:space="preserve"> Scout</w:t>
            </w:r>
            <w:r w:rsidR="00EF4032" w:rsidRPr="00B606B6">
              <w:t>) and a region in a European country (Alps</w:t>
            </w:r>
            <w:r w:rsidR="00072CE6" w:rsidRPr="00B606B6">
              <w:t xml:space="preserve"> in particular Mont Blanc</w:t>
            </w:r>
            <w:r w:rsidR="00EF4032" w:rsidRPr="00B606B6">
              <w:t xml:space="preserve">). They will also understand </w:t>
            </w:r>
            <w:r w:rsidRPr="00B606B6">
              <w:t xml:space="preserve">where they live (Crofton) and where it is in </w:t>
            </w:r>
            <w:r w:rsidR="00494104" w:rsidRPr="00B606B6">
              <w:t xml:space="preserve">England, the UK and </w:t>
            </w:r>
            <w:r w:rsidR="00691C9F" w:rsidRPr="00B606B6">
              <w:t>Europe</w:t>
            </w:r>
            <w:r w:rsidRPr="00B606B6">
              <w:t>.</w:t>
            </w:r>
            <w:r w:rsidR="00691C9F" w:rsidRPr="00B606B6">
              <w:t xml:space="preserve"> This can then be further expanded to help pupils to understand</w:t>
            </w:r>
            <w:r w:rsidR="00EF4032" w:rsidRPr="00B606B6">
              <w:t xml:space="preserve"> the similarities and differences of</w:t>
            </w:r>
            <w:r w:rsidR="00691C9F" w:rsidRPr="00B606B6">
              <w:t xml:space="preserve"> the world around them. </w:t>
            </w:r>
            <w:r w:rsidR="00EF4032" w:rsidRPr="00B606B6">
              <w:t>Using the picture book ‘Window’ pupils</w:t>
            </w:r>
            <w:r w:rsidR="00716217" w:rsidRPr="00B606B6">
              <w:t xml:space="preserve"> will also learn about population</w:t>
            </w:r>
            <w:r w:rsidR="00EF4032" w:rsidRPr="00B606B6">
              <w:t xml:space="preserve"> and</w:t>
            </w:r>
            <w:r w:rsidR="00716217" w:rsidRPr="00B606B6">
              <w:t xml:space="preserve"> mountains in different European countries</w:t>
            </w:r>
            <w:r w:rsidR="00EF4032" w:rsidRPr="00B606B6">
              <w:t xml:space="preserve"> and understand how the land use has changed over time</w:t>
            </w:r>
            <w:r w:rsidR="00716217" w:rsidRPr="00B606B6">
              <w:t xml:space="preserve">. </w:t>
            </w:r>
            <w:r w:rsidR="004E1A70" w:rsidRPr="00B606B6">
              <w:t xml:space="preserve">We will use the theme of “windows” to see into different countries and explore their human and physical features (with a particular focus on mountains). </w:t>
            </w:r>
            <w:r w:rsidR="00B606B6" w:rsidRPr="00B606B6">
              <w:t>Pupils</w:t>
            </w:r>
            <w:r w:rsidR="00B606B6">
              <w:t xml:space="preserve"> will learn about the key topographical features (</w:t>
            </w:r>
            <w:r w:rsidR="00B606B6" w:rsidRPr="00567947">
              <w:rPr>
                <w:b/>
              </w:rPr>
              <w:t>hills</w:t>
            </w:r>
            <w:r w:rsidR="00B606B6">
              <w:t xml:space="preserve"> and </w:t>
            </w:r>
            <w:r w:rsidR="00B606B6" w:rsidRPr="00567947">
              <w:rPr>
                <w:b/>
              </w:rPr>
              <w:t>mountain</w:t>
            </w:r>
            <w:r w:rsidR="00B606B6">
              <w:t xml:space="preserve">s). Pupils will </w:t>
            </w:r>
            <w:r w:rsidR="00B606B6">
              <w:lastRenderedPageBreak/>
              <w:t xml:space="preserve">identify a </w:t>
            </w:r>
            <w:r w:rsidR="00B606B6" w:rsidRPr="00567947">
              <w:rPr>
                <w:b/>
              </w:rPr>
              <w:t>mountain range</w:t>
            </w:r>
            <w:r w:rsidR="00B606B6">
              <w:t xml:space="preserve"> is a series of mountains joined together and the </w:t>
            </w:r>
            <w:r w:rsidR="00B606B6" w:rsidRPr="00567947">
              <w:rPr>
                <w:b/>
              </w:rPr>
              <w:t>peak/summit</w:t>
            </w:r>
            <w:r w:rsidR="00B606B6">
              <w:t xml:space="preserve"> is the top of a mountain. They will also understand how fold mountains are formed. Pupils will use the case study of the highest peak in the Peak</w:t>
            </w:r>
            <w:r w:rsidR="00B606B6" w:rsidRPr="00E95ABE">
              <w:t xml:space="preserve"> District</w:t>
            </w:r>
            <w:r w:rsidR="00B606B6">
              <w:t>,</w:t>
            </w:r>
            <w:r w:rsidR="00B606B6" w:rsidRPr="00E95ABE">
              <w:t xml:space="preserve"> Kinde</w:t>
            </w:r>
            <w:r w:rsidR="00B606B6">
              <w:t>r</w:t>
            </w:r>
            <w:r w:rsidR="00B606B6" w:rsidRPr="00E95ABE">
              <w:t xml:space="preserve"> Scou</w:t>
            </w:r>
            <w:r w:rsidR="00B606B6">
              <w:t xml:space="preserve">t. Pupils will use a range of maps including IOS maps, topographical, four and six-figure grid references symbols and a key to identify human and physical characteristics of a mountainous landscape. In addition, they will investigate how the Peak District </w:t>
            </w:r>
            <w:r w:rsidR="00B606B6" w:rsidRPr="00E95ABE">
              <w:t>has changed over time</w:t>
            </w:r>
            <w:r w:rsidR="00B606B6">
              <w:t xml:space="preserve"> by looking at the 1932 mass trespass which lead to the formation of Britain’s National Parks. </w:t>
            </w:r>
            <w:r w:rsidR="004E1A70" w:rsidRPr="00E96810">
              <w:t xml:space="preserve">Pupils will </w:t>
            </w:r>
            <w:r w:rsidR="00B606B6">
              <w:t xml:space="preserve">then </w:t>
            </w:r>
            <w:r w:rsidR="004E1A70" w:rsidRPr="00E96810">
              <w:t>develop their fieldwork skills by preparing for an enquiry-based trip to the Peak District</w:t>
            </w:r>
            <w:r w:rsidR="002354F8">
              <w:t xml:space="preserve">, Padley Gorge, </w:t>
            </w:r>
            <w:proofErr w:type="spellStart"/>
            <w:r w:rsidR="002354F8" w:rsidRPr="002354F8">
              <w:t>Grindleford</w:t>
            </w:r>
            <w:proofErr w:type="spellEnd"/>
            <w:r w:rsidR="004E1A70" w:rsidRPr="00E96810">
              <w:t xml:space="preserve">. In preparation, they will create a question to investigate the </w:t>
            </w:r>
            <w:r w:rsidR="00844578" w:rsidRPr="00E96810">
              <w:t>land use of a</w:t>
            </w:r>
            <w:r w:rsidR="004E1A70" w:rsidRPr="00E96810">
              <w:t xml:space="preserve"> local mountainous region. During the visit, </w:t>
            </w:r>
            <w:r w:rsidR="00E96810" w:rsidRPr="00E96810">
              <w:t>children will apply their knowledge of OS maps to follow a footpath up the mountain and the four points of a compass to ensure they are navigating correctly. T</w:t>
            </w:r>
            <w:r w:rsidR="004E1A70" w:rsidRPr="00E96810">
              <w:t>hey will use a range of data collection techniques: land use survey,</w:t>
            </w:r>
            <w:r w:rsidR="00E96810" w:rsidRPr="00E96810">
              <w:t xml:space="preserve"> </w:t>
            </w:r>
            <w:r w:rsidR="004E1A70" w:rsidRPr="00E96810">
              <w:t>pedestrian tally chart</w:t>
            </w:r>
            <w:r w:rsidR="00E96810" w:rsidRPr="00E96810">
              <w:t>s and sketch maps</w:t>
            </w:r>
            <w:r w:rsidR="004E1A70" w:rsidRPr="00E96810">
              <w:t>. Following the visit, the pupils will reflect upon their data collection to draw conclusions to answer their initial question and present their findings in written and mathematical representation</w:t>
            </w:r>
            <w:r w:rsidR="00E96810" w:rsidRPr="00E96810">
              <w:t>.</w:t>
            </w:r>
            <w:r w:rsidR="00B606B6">
              <w:t xml:space="preserve"> Following their visit, they will extend their locational knowledge to compare the Peak District to </w:t>
            </w:r>
            <w:r w:rsidR="00B606B6" w:rsidRPr="00B606B6">
              <w:t>a region in a European country</w:t>
            </w:r>
            <w:r w:rsidR="00B606B6">
              <w:t xml:space="preserve">. Building on their map reading skills pupils will study the highest peak in the European Alps, Mont Blanc. </w:t>
            </w:r>
            <w:r w:rsidR="00B606B6" w:rsidRPr="00B1279B">
              <w:t>Mont Blanc is the highest mountain in the Alps and in Europe</w:t>
            </w:r>
            <w:r w:rsidR="00B606B6">
              <w:t>. Further, they will study how the land use and economic activity has changed over time and look at historical events such as t</w:t>
            </w:r>
            <w:r w:rsidR="00B606B6" w:rsidRPr="00567947">
              <w:t>he first Winter Olympic Games</w:t>
            </w:r>
            <w:r w:rsidR="00B606B6">
              <w:t>.</w:t>
            </w:r>
          </w:p>
        </w:tc>
      </w:tr>
      <w:tr w:rsidR="00AB3616" w14:paraId="432E80A3" w14:textId="77777777" w:rsidTr="007008E8">
        <w:tc>
          <w:tcPr>
            <w:tcW w:w="3681" w:type="dxa"/>
            <w:shd w:val="clear" w:color="auto" w:fill="F7CAAC" w:themeFill="accent2" w:themeFillTint="66"/>
          </w:tcPr>
          <w:p w14:paraId="2C092DDF" w14:textId="5FF08052" w:rsidR="00AB3616" w:rsidRPr="00AB3616" w:rsidRDefault="00AB3616" w:rsidP="00AB3616">
            <w:pPr>
              <w:jc w:val="center"/>
              <w:rPr>
                <w:b/>
              </w:rPr>
            </w:pPr>
            <w:r>
              <w:rPr>
                <w:b/>
              </w:rPr>
              <w:lastRenderedPageBreak/>
              <w:t>Prior Learning</w:t>
            </w:r>
          </w:p>
        </w:tc>
        <w:tc>
          <w:tcPr>
            <w:tcW w:w="10267" w:type="dxa"/>
          </w:tcPr>
          <w:p w14:paraId="74498F7B" w14:textId="77777777" w:rsidR="00AB3616" w:rsidRDefault="003240D3">
            <w:r>
              <w:t>By the end of KS1, pupils should be able to name and locate the world’s seven continents and five oceans</w:t>
            </w:r>
            <w:r w:rsidR="004311B8">
              <w:t xml:space="preserve">. They should also be able to name, locate and identify characteristics of the four countries and capital cities of the United Kingdom and surrounding seas. </w:t>
            </w:r>
          </w:p>
          <w:p w14:paraId="77318E56" w14:textId="6AEB8971" w:rsidR="004749F8" w:rsidRDefault="004749F8">
            <w:r>
              <w:t xml:space="preserve">It will be important to ascertain </w:t>
            </w:r>
            <w:r w:rsidR="004B38E2">
              <w:t>pupil’s</w:t>
            </w:r>
            <w:r>
              <w:t xml:space="preserve"> current knowledge of the above. It may be necessary to revisit</w:t>
            </w:r>
            <w:r w:rsidR="00D017E1">
              <w:t xml:space="preserve"> and this can be done through the use of the “windows” hook. As a starting point to the unit of work, pupils will </w:t>
            </w:r>
            <w:r w:rsidR="003473A1">
              <w:t xml:space="preserve">be able to identify where they live and show their understanding of the country and city in which they live. </w:t>
            </w:r>
            <w:r w:rsidR="000E630F">
              <w:t>This will help ensure pupils understand the “big picture”</w:t>
            </w:r>
            <w:r w:rsidR="00220FB8">
              <w:t xml:space="preserve">. </w:t>
            </w:r>
          </w:p>
        </w:tc>
      </w:tr>
      <w:tr w:rsidR="00A60311" w14:paraId="10D12830" w14:textId="77777777" w:rsidTr="007008E8">
        <w:tc>
          <w:tcPr>
            <w:tcW w:w="3681" w:type="dxa"/>
            <w:shd w:val="clear" w:color="auto" w:fill="F7CAAC" w:themeFill="accent2" w:themeFillTint="66"/>
          </w:tcPr>
          <w:p w14:paraId="6A09CFBE" w14:textId="77777777" w:rsidR="00A60311" w:rsidRDefault="00A60311" w:rsidP="00A60311">
            <w:pPr>
              <w:jc w:val="center"/>
              <w:rPr>
                <w:b/>
              </w:rPr>
            </w:pPr>
            <w:r>
              <w:rPr>
                <w:b/>
              </w:rPr>
              <w:t>Sticky Knowledge</w:t>
            </w:r>
          </w:p>
        </w:tc>
        <w:tc>
          <w:tcPr>
            <w:tcW w:w="10267" w:type="dxa"/>
          </w:tcPr>
          <w:p w14:paraId="3F5550D4" w14:textId="2CBA289F" w:rsidR="00A60311" w:rsidRDefault="00645E64" w:rsidP="00852FB9">
            <w:r>
              <w:t>The c</w:t>
            </w:r>
            <w:r w:rsidR="00BA229E">
              <w:t>hildren will</w:t>
            </w:r>
            <w:r>
              <w:t xml:space="preserve"> learn</w:t>
            </w:r>
            <w:r w:rsidR="00BA229E">
              <w:t>:</w:t>
            </w:r>
          </w:p>
          <w:p w14:paraId="577987DA" w14:textId="28341709" w:rsidR="00A4097D" w:rsidRDefault="006E17BC" w:rsidP="00844578">
            <w:pPr>
              <w:pStyle w:val="ListParagraph"/>
              <w:numPr>
                <w:ilvl w:val="0"/>
                <w:numId w:val="3"/>
              </w:numPr>
            </w:pPr>
            <w:r>
              <w:t>Learn h</w:t>
            </w:r>
            <w:r w:rsidR="008A540F">
              <w:t>ow to use a globe, an atlas and maps</w:t>
            </w:r>
            <w:r>
              <w:t xml:space="preserve"> </w:t>
            </w:r>
            <w:r w:rsidR="00AD53DB">
              <w:t xml:space="preserve">to </w:t>
            </w:r>
            <w:r w:rsidR="00844578" w:rsidRPr="00844578">
              <w:t xml:space="preserve">name and locate the world’s seven </w:t>
            </w:r>
            <w:r w:rsidR="00844578" w:rsidRPr="00567947">
              <w:rPr>
                <w:b/>
              </w:rPr>
              <w:t>continent</w:t>
            </w:r>
            <w:r w:rsidR="00844578" w:rsidRPr="00567947">
              <w:t>s</w:t>
            </w:r>
            <w:r w:rsidR="00844578" w:rsidRPr="00844578">
              <w:t xml:space="preserve"> and five </w:t>
            </w:r>
            <w:r w:rsidR="00844578" w:rsidRPr="00567947">
              <w:rPr>
                <w:b/>
              </w:rPr>
              <w:t>ocean</w:t>
            </w:r>
            <w:r w:rsidR="00844578" w:rsidRPr="00844578">
              <w:t>s</w:t>
            </w:r>
            <w:r w:rsidR="00844578">
              <w:t xml:space="preserve">. </w:t>
            </w:r>
          </w:p>
          <w:p w14:paraId="10AF0DAF" w14:textId="6977D9B8" w:rsidR="006E17BC" w:rsidRDefault="00844578" w:rsidP="00844578">
            <w:pPr>
              <w:pStyle w:val="ListParagraph"/>
              <w:numPr>
                <w:ilvl w:val="0"/>
                <w:numId w:val="3"/>
              </w:numPr>
            </w:pPr>
            <w:r>
              <w:t xml:space="preserve">Pupils will </w:t>
            </w:r>
            <w:r w:rsidR="002E4CB8">
              <w:t>extend their knowledge</w:t>
            </w:r>
            <w:r>
              <w:t xml:space="preserve"> of the four countries and </w:t>
            </w:r>
            <w:r w:rsidRPr="00567947">
              <w:rPr>
                <w:b/>
              </w:rPr>
              <w:t>capital cities</w:t>
            </w:r>
            <w:r>
              <w:t xml:space="preserve"> of the United Kingdom</w:t>
            </w:r>
            <w:r w:rsidR="002E4CB8">
              <w:t xml:space="preserve"> to</w:t>
            </w:r>
            <w:r>
              <w:t xml:space="preserve"> </w:t>
            </w:r>
            <w:r w:rsidRPr="00844578">
              <w:t xml:space="preserve">name and locate </w:t>
            </w:r>
            <w:r w:rsidRPr="00567947">
              <w:rPr>
                <w:b/>
              </w:rPr>
              <w:t>counties</w:t>
            </w:r>
            <w:r w:rsidRPr="00844578">
              <w:t xml:space="preserve"> and cities</w:t>
            </w:r>
            <w:r w:rsidR="002E4CB8">
              <w:t xml:space="preserve">. They will also </w:t>
            </w:r>
            <w:r w:rsidR="006E17BC">
              <w:t>know they live in Crofton, Wakefield which is in West Yorkshire</w:t>
            </w:r>
            <w:r w:rsidR="002E4CB8">
              <w:t xml:space="preserve"> which they will locate on different maps</w:t>
            </w:r>
            <w:r w:rsidR="006E17BC">
              <w:t xml:space="preserve">. </w:t>
            </w:r>
            <w:r w:rsidR="00392D9B">
              <w:t xml:space="preserve">They </w:t>
            </w:r>
            <w:r w:rsidR="0080482E">
              <w:t>will begin initially by identifying where Crofton Junior School is and expand their locational knowledge from this.</w:t>
            </w:r>
          </w:p>
          <w:p w14:paraId="22445BB2" w14:textId="41FE3CC7" w:rsidR="005052DD" w:rsidRDefault="00072CE6" w:rsidP="00072CE6">
            <w:pPr>
              <w:pStyle w:val="ListParagraph"/>
              <w:numPr>
                <w:ilvl w:val="0"/>
                <w:numId w:val="3"/>
              </w:numPr>
            </w:pPr>
            <w:r>
              <w:t xml:space="preserve">Pupils will learn about </w:t>
            </w:r>
            <w:r w:rsidR="000356F0">
              <w:t xml:space="preserve">the </w:t>
            </w:r>
            <w:r>
              <w:t>key topographical features (</w:t>
            </w:r>
            <w:r w:rsidRPr="00567947">
              <w:rPr>
                <w:b/>
              </w:rPr>
              <w:t>hills</w:t>
            </w:r>
            <w:r>
              <w:t xml:space="preserve"> and </w:t>
            </w:r>
            <w:r w:rsidRPr="00567947">
              <w:rPr>
                <w:b/>
              </w:rPr>
              <w:t>mountain</w:t>
            </w:r>
            <w:r>
              <w:t xml:space="preserve">s). Pupils will understand that a mountain is a large landform that rises above the surrounding land, usually in the form of a peak. A </w:t>
            </w:r>
            <w:r>
              <w:lastRenderedPageBreak/>
              <w:t xml:space="preserve">mountain is generally steeper than a hill. Pupils will identify a </w:t>
            </w:r>
            <w:r w:rsidRPr="00567947">
              <w:rPr>
                <w:b/>
              </w:rPr>
              <w:t>mountain range</w:t>
            </w:r>
            <w:r>
              <w:t xml:space="preserve"> is a series of mountains joined together and the </w:t>
            </w:r>
            <w:r w:rsidRPr="00567947">
              <w:rPr>
                <w:b/>
              </w:rPr>
              <w:t>peak/summit</w:t>
            </w:r>
            <w:r>
              <w:t xml:space="preserve"> is the top of a mountain. </w:t>
            </w:r>
            <w:r w:rsidR="005052DD" w:rsidRPr="009406AF">
              <w:t>T</w:t>
            </w:r>
            <w:r w:rsidR="005052DD">
              <w:t>hey will also be able to</w:t>
            </w:r>
            <w:r w:rsidR="005052DD" w:rsidRPr="009406AF">
              <w:t xml:space="preserve"> </w:t>
            </w:r>
            <w:r w:rsidR="005052DD">
              <w:t>explain the difference between</w:t>
            </w:r>
            <w:r w:rsidR="005052DD" w:rsidRPr="009406AF">
              <w:t xml:space="preserve"> how high and how tall a mountain is </w:t>
            </w:r>
            <w:r w:rsidR="005052DD">
              <w:t>(</w:t>
            </w:r>
            <w:r w:rsidR="005052DD" w:rsidRPr="009406AF">
              <w:t>measure from sea level to summit to find out how high a mountain is</w:t>
            </w:r>
            <w:r w:rsidR="000356F0">
              <w:t xml:space="preserve"> </w:t>
            </w:r>
            <w:r w:rsidR="005052DD" w:rsidRPr="009406AF">
              <w:t>and measure base to summit to find out how tall it is</w:t>
            </w:r>
            <w:r w:rsidR="005052DD">
              <w:t>).</w:t>
            </w:r>
            <w:r w:rsidR="008D6716">
              <w:t xml:space="preserve"> A mountain </w:t>
            </w:r>
            <w:r w:rsidR="008D6716" w:rsidRPr="008D6716">
              <w:t>in the UK is a hill with a summit higher than 2000ft</w:t>
            </w:r>
            <w:r w:rsidR="008D6716">
              <w:t>.</w:t>
            </w:r>
          </w:p>
          <w:p w14:paraId="657DBAF0" w14:textId="3CD3FAC3" w:rsidR="00F76A21" w:rsidRPr="00F76A21" w:rsidRDefault="005052DD" w:rsidP="00F76A21">
            <w:pPr>
              <w:pStyle w:val="ListParagraph"/>
              <w:numPr>
                <w:ilvl w:val="0"/>
                <w:numId w:val="3"/>
              </w:numPr>
              <w:rPr>
                <w:b/>
              </w:rPr>
            </w:pPr>
            <w:r>
              <w:t>P</w:t>
            </w:r>
            <w:r w:rsidR="00072CE6">
              <w:t xml:space="preserve">upils will understand the formation of </w:t>
            </w:r>
            <w:r w:rsidR="00072CE6" w:rsidRPr="00567947">
              <w:rPr>
                <w:b/>
              </w:rPr>
              <w:t>fold</w:t>
            </w:r>
            <w:r w:rsidR="00F76A21">
              <w:rPr>
                <w:b/>
              </w:rPr>
              <w:t xml:space="preserve"> (</w:t>
            </w:r>
            <w:r w:rsidR="00F76A21" w:rsidRPr="00F76A21">
              <w:rPr>
                <w:b/>
              </w:rPr>
              <w:t>when two plates collide and hey push upwards, folding the rock into</w:t>
            </w:r>
            <w:r w:rsidR="00F76A21">
              <w:rPr>
                <w:b/>
              </w:rPr>
              <w:t xml:space="preserve"> </w:t>
            </w:r>
            <w:r w:rsidR="00F76A21" w:rsidRPr="00F76A21">
              <w:rPr>
                <w:b/>
              </w:rPr>
              <w:t>mountain peaks)</w:t>
            </w:r>
            <w:r w:rsidR="00072CE6" w:rsidRPr="00F76A21">
              <w:rPr>
                <w:b/>
              </w:rPr>
              <w:t xml:space="preserve"> and block mountains</w:t>
            </w:r>
            <w:r w:rsidR="00F76A21">
              <w:rPr>
                <w:b/>
              </w:rPr>
              <w:t xml:space="preserve"> (</w:t>
            </w:r>
            <w:r w:rsidR="00F76A21" w:rsidRPr="00F76A21">
              <w:rPr>
                <w:b/>
              </w:rPr>
              <w:t>when plates move past each other and rocks on one plate are higher than the other</w:t>
            </w:r>
            <w:r w:rsidR="00F76A21">
              <w:rPr>
                <w:b/>
              </w:rPr>
              <w:t>).</w:t>
            </w:r>
          </w:p>
          <w:p w14:paraId="7F65384D" w14:textId="1EA3356B" w:rsidR="00A4097D" w:rsidRDefault="00E95ABE" w:rsidP="00A4097D">
            <w:pPr>
              <w:pStyle w:val="ListParagraph"/>
              <w:numPr>
                <w:ilvl w:val="0"/>
                <w:numId w:val="3"/>
              </w:numPr>
            </w:pPr>
            <w:r>
              <w:t>Pupils will use the case study of the highest peak in the Peak</w:t>
            </w:r>
            <w:r w:rsidRPr="00E95ABE">
              <w:t xml:space="preserve"> District</w:t>
            </w:r>
            <w:r>
              <w:t>,</w:t>
            </w:r>
            <w:r w:rsidRPr="00E95ABE">
              <w:t xml:space="preserve"> Kinde</w:t>
            </w:r>
            <w:r>
              <w:t>r</w:t>
            </w:r>
            <w:r w:rsidRPr="00E95ABE">
              <w:t xml:space="preserve"> Scou</w:t>
            </w:r>
            <w:r>
              <w:t xml:space="preserve">t. </w:t>
            </w:r>
            <w:r w:rsidR="00A4097D">
              <w:t>Pupils will use a range of maps including IOS maps</w:t>
            </w:r>
            <w:r w:rsidR="008D6716">
              <w:t>,</w:t>
            </w:r>
            <w:r w:rsidR="00A4097D">
              <w:t xml:space="preserve"> topographical, four and six-figure grid references symbols and a key to identify human and physical characteristics of a mountainous landscape.</w:t>
            </w:r>
            <w:r w:rsidR="008D6716">
              <w:t xml:space="preserve"> </w:t>
            </w:r>
            <w:r w:rsidR="008D6716" w:rsidRPr="008D6716">
              <w:t>Kinder is 2088ft at its highest point, marked by a small pile of stones on the plateau.</w:t>
            </w:r>
          </w:p>
          <w:p w14:paraId="0D01EC51" w14:textId="07D4234F" w:rsidR="00E95ABE" w:rsidRDefault="00E95ABE" w:rsidP="00A4097D">
            <w:pPr>
              <w:pStyle w:val="ListParagraph"/>
              <w:numPr>
                <w:ilvl w:val="0"/>
                <w:numId w:val="3"/>
              </w:numPr>
            </w:pPr>
            <w:r>
              <w:t xml:space="preserve">Pupils will study how </w:t>
            </w:r>
            <w:r w:rsidRPr="00E95ABE">
              <w:t xml:space="preserve">the land use </w:t>
            </w:r>
            <w:r w:rsidR="00A4097D">
              <w:t xml:space="preserve">in the Peak District </w:t>
            </w:r>
            <w:r w:rsidRPr="00E95ABE">
              <w:t>has changed over time</w:t>
            </w:r>
            <w:r>
              <w:t xml:space="preserve"> by looking at the 1932 mass trespass which lead to the formation of Britain’s National Parks. </w:t>
            </w:r>
            <w:r w:rsidR="0027330E">
              <w:t>They will look at how the land was used historically compared to present day.</w:t>
            </w:r>
          </w:p>
          <w:p w14:paraId="2B42D883" w14:textId="632B0CD0" w:rsidR="00863022" w:rsidRDefault="00E96810" w:rsidP="00863022">
            <w:pPr>
              <w:pStyle w:val="ListParagraph"/>
              <w:numPr>
                <w:ilvl w:val="0"/>
                <w:numId w:val="3"/>
              </w:numPr>
            </w:pPr>
            <w:r>
              <w:t>D</w:t>
            </w:r>
            <w:r w:rsidRPr="00E96810">
              <w:t>evelop their fieldwork skills by preparing for an enquiry-based trip to the Peak District</w:t>
            </w:r>
            <w:r w:rsidR="002354F8">
              <w:t xml:space="preserve">, Padley Gorge, </w:t>
            </w:r>
            <w:proofErr w:type="spellStart"/>
            <w:r w:rsidR="002354F8" w:rsidRPr="002354F8">
              <w:t>Grindleford</w:t>
            </w:r>
            <w:proofErr w:type="spellEnd"/>
            <w:r w:rsidRPr="00E96810">
              <w:t>. In preparation, they will create a question to investigate the land use of a local mountainous region. During the visit, children will apply their knowledge of OS maps to follow a footpath up the mountain and the four points of a compass to ensure they are navigating correctly. They will use a range of data collection techniques: land use survey, pedestrian tally charts and sketch maps. Following the visit, the pupils will reflect upon their data collection to draw conclusions to answer their initial question and present their findings in written and mathematical representation.</w:t>
            </w:r>
          </w:p>
          <w:p w14:paraId="132D6098" w14:textId="6351D6B3" w:rsidR="00F83D82" w:rsidRDefault="00A4097D" w:rsidP="00072CE6">
            <w:pPr>
              <w:pStyle w:val="ListParagraph"/>
              <w:numPr>
                <w:ilvl w:val="0"/>
                <w:numId w:val="3"/>
              </w:numPr>
            </w:pPr>
            <w:r>
              <w:t>Pupils will extend their locational knowledge and l</w:t>
            </w:r>
            <w:r w:rsidR="006E17BC">
              <w:t xml:space="preserve">earn that </w:t>
            </w:r>
            <w:r w:rsidR="00993522">
              <w:t xml:space="preserve">the UK is in </w:t>
            </w:r>
            <w:r w:rsidR="00E96810">
              <w:t xml:space="preserve">the continent </w:t>
            </w:r>
            <w:r w:rsidR="006E17BC">
              <w:t>E</w:t>
            </w:r>
            <w:r w:rsidR="00F83D82" w:rsidRPr="00F83D82">
              <w:t>urope</w:t>
            </w:r>
            <w:r w:rsidR="00E96810">
              <w:t>,</w:t>
            </w:r>
            <w:r w:rsidR="00993522">
              <w:t xml:space="preserve"> which</w:t>
            </w:r>
            <w:r w:rsidR="00F83D82" w:rsidRPr="00F83D82">
              <w:t xml:space="preserve"> is a continent</w:t>
            </w:r>
            <w:r w:rsidR="00072CE6">
              <w:t xml:space="preserve"> and identify w</w:t>
            </w:r>
            <w:r w:rsidR="00072CE6" w:rsidRPr="00072CE6">
              <w:t xml:space="preserve">hich </w:t>
            </w:r>
            <w:r w:rsidR="00E96810">
              <w:t xml:space="preserve">northern hemisphere. </w:t>
            </w:r>
            <w:r w:rsidR="00072CE6">
              <w:t>Pupils will also l</w:t>
            </w:r>
            <w:r w:rsidR="006E17BC">
              <w:t>earn t</w:t>
            </w:r>
            <w:r w:rsidR="00F83D82" w:rsidRPr="00F83D82">
              <w:t xml:space="preserve">here are over 50 countries in Europe </w:t>
            </w:r>
            <w:r w:rsidR="006E17BC">
              <w:t xml:space="preserve">and use an atlas to identify their locations. They will be able to recognise which countries border others and which are </w:t>
            </w:r>
            <w:r w:rsidR="006E17BC" w:rsidRPr="00567947">
              <w:rPr>
                <w:b/>
              </w:rPr>
              <w:t>landlocked</w:t>
            </w:r>
            <w:r w:rsidR="006E17BC">
              <w:t xml:space="preserve">. </w:t>
            </w:r>
          </w:p>
          <w:p w14:paraId="53252FDE" w14:textId="3C8C9351" w:rsidR="00B1279B" w:rsidRDefault="00567947" w:rsidP="00567947">
            <w:pPr>
              <w:pStyle w:val="ListParagraph"/>
              <w:numPr>
                <w:ilvl w:val="0"/>
                <w:numId w:val="3"/>
              </w:numPr>
            </w:pPr>
            <w:r>
              <w:t>Building on their map reading skills p</w:t>
            </w:r>
            <w:r w:rsidR="00A4097D">
              <w:t xml:space="preserve">upils will study </w:t>
            </w:r>
            <w:r w:rsidR="005052DD">
              <w:t xml:space="preserve">the highest peak in the European Alps, Mont Blanc. </w:t>
            </w:r>
            <w:r w:rsidR="00B1279B" w:rsidRPr="00B1279B">
              <w:t>Mont Blanc is the highest mountain in the Alps and in Europe, its summit reach</w:t>
            </w:r>
            <w:r w:rsidR="00B1279B">
              <w:t>es</w:t>
            </w:r>
            <w:r w:rsidR="00B1279B" w:rsidRPr="00B1279B">
              <w:t xml:space="preserve"> 15,777 feet. The name has been derived from French and it means ‘White Mountain’. It has got this name due to the fact that the mountain is covered by snowfield and glaciers. </w:t>
            </w:r>
          </w:p>
          <w:p w14:paraId="1573A6C2" w14:textId="421A61C5" w:rsidR="002354F8" w:rsidRDefault="00A4097D" w:rsidP="00AA2B57">
            <w:pPr>
              <w:pStyle w:val="ListParagraph"/>
              <w:numPr>
                <w:ilvl w:val="0"/>
                <w:numId w:val="3"/>
              </w:numPr>
            </w:pPr>
            <w:r>
              <w:t xml:space="preserve">They will </w:t>
            </w:r>
            <w:r w:rsidR="005052DD">
              <w:t>study how the land use and economic activity has changed over time</w:t>
            </w:r>
            <w:r w:rsidR="00567947">
              <w:t xml:space="preserve"> and look at historical events such as t</w:t>
            </w:r>
            <w:r w:rsidR="00567947" w:rsidRPr="00567947">
              <w:t>he first Winter Olympic Games</w:t>
            </w:r>
            <w:r w:rsidR="00567947">
              <w:t>.</w:t>
            </w:r>
            <w:r w:rsidR="00B1279B">
              <w:t xml:space="preserve"> </w:t>
            </w:r>
            <w:r w:rsidR="00B1279B" w:rsidRPr="00B1279B">
              <w:t>The first Winter Olympic Games, the 1924 Winter Olympics, were held in Chamonix, France.</w:t>
            </w:r>
          </w:p>
        </w:tc>
      </w:tr>
      <w:tr w:rsidR="00567947" w14:paraId="6C73C399" w14:textId="77777777" w:rsidTr="007008E8">
        <w:tc>
          <w:tcPr>
            <w:tcW w:w="3681" w:type="dxa"/>
            <w:shd w:val="clear" w:color="auto" w:fill="F7CAAC" w:themeFill="accent2" w:themeFillTint="66"/>
          </w:tcPr>
          <w:p w14:paraId="7EFCD192" w14:textId="6E936DFB" w:rsidR="00567947" w:rsidRDefault="00567947" w:rsidP="00A60311">
            <w:pPr>
              <w:jc w:val="center"/>
              <w:rPr>
                <w:b/>
              </w:rPr>
            </w:pPr>
            <w:r>
              <w:rPr>
                <w:b/>
              </w:rPr>
              <w:lastRenderedPageBreak/>
              <w:t>End of Unit Outcome</w:t>
            </w:r>
          </w:p>
        </w:tc>
        <w:tc>
          <w:tcPr>
            <w:tcW w:w="10267" w:type="dxa"/>
          </w:tcPr>
          <w:p w14:paraId="731FD1D5" w14:textId="39411E32" w:rsidR="000C7A96" w:rsidRDefault="002354F8" w:rsidP="00852FB9">
            <w:r w:rsidRPr="00E96810">
              <w:t>Following the visit, the pupils will reflect upon their data collection to draw conclusions to answer their initial question and present their findings in written and mathematical representation.</w:t>
            </w:r>
          </w:p>
          <w:p w14:paraId="123041E7" w14:textId="77777777" w:rsidR="002354F8" w:rsidRDefault="002354F8" w:rsidP="00852FB9"/>
          <w:p w14:paraId="39FBE7B1" w14:textId="77777777" w:rsidR="00567947" w:rsidRDefault="00567947" w:rsidP="00852FB9">
            <w:r w:rsidRPr="00567947">
              <w:t>Applying their new knowledge of the human and physical characteristics</w:t>
            </w:r>
            <w:r w:rsidR="000C7A96">
              <w:t xml:space="preserve"> of </w:t>
            </w:r>
            <w:r w:rsidRPr="00567947">
              <w:t>Kinder Scout and Mont Blanc children will compare and contrast the similarities and differences</w:t>
            </w:r>
            <w:r w:rsidR="000C7A96">
              <w:t xml:space="preserve">, </w:t>
            </w:r>
            <w:r w:rsidRPr="00567947">
              <w:t xml:space="preserve">land </w:t>
            </w:r>
            <w:r w:rsidR="000C7A96" w:rsidRPr="00567947">
              <w:t>use</w:t>
            </w:r>
            <w:r w:rsidR="000C7A96">
              <w:t xml:space="preserve"> and changes over time</w:t>
            </w:r>
            <w:r w:rsidR="000C7A96" w:rsidRPr="00567947">
              <w:t xml:space="preserve"> to</w:t>
            </w:r>
            <w:r w:rsidRPr="00567947">
              <w:t xml:space="preserve"> debate which mountainous region has </w:t>
            </w:r>
            <w:r w:rsidR="000C7A96">
              <w:t>evolved the most.</w:t>
            </w:r>
          </w:p>
          <w:p w14:paraId="274194CA" w14:textId="77777777" w:rsidR="000C7A96" w:rsidRDefault="000C7A96" w:rsidP="00852FB9"/>
          <w:p w14:paraId="4400C433" w14:textId="72337131" w:rsidR="002354F8" w:rsidRDefault="002354F8" w:rsidP="00852FB9">
            <w:r>
              <w:t>Children will p</w:t>
            </w:r>
            <w:r w:rsidR="000C7A96">
              <w:t xml:space="preserve">redict </w:t>
            </w:r>
            <w:r>
              <w:t xml:space="preserve">what Kinder Scout will look like in </w:t>
            </w:r>
            <w:r w:rsidR="000C7A96">
              <w:t>20 years time</w:t>
            </w:r>
            <w:r>
              <w:t xml:space="preserve"> by drawing a </w:t>
            </w:r>
            <w:r w:rsidR="000C7A96">
              <w:t>picture of the new mountain</w:t>
            </w:r>
            <w:r>
              <w:t xml:space="preserve"> </w:t>
            </w:r>
            <w:r w:rsidR="000C7A96">
              <w:t xml:space="preserve">and </w:t>
            </w:r>
            <w:r>
              <w:t>annotate the land use of their mountainous region.</w:t>
            </w:r>
          </w:p>
        </w:tc>
      </w:tr>
      <w:tr w:rsidR="00A60311" w14:paraId="5E71D61C" w14:textId="77777777" w:rsidTr="007008E8">
        <w:tc>
          <w:tcPr>
            <w:tcW w:w="3681" w:type="dxa"/>
            <w:shd w:val="clear" w:color="auto" w:fill="F7CAAC" w:themeFill="accent2" w:themeFillTint="66"/>
          </w:tcPr>
          <w:p w14:paraId="42FF6665" w14:textId="775EDF32" w:rsidR="00A60311" w:rsidRPr="00AB3616" w:rsidRDefault="00D51D83" w:rsidP="00A60311">
            <w:pPr>
              <w:jc w:val="center"/>
              <w:rPr>
                <w:b/>
              </w:rPr>
            </w:pPr>
            <w:r>
              <w:rPr>
                <w:b/>
              </w:rPr>
              <w:t>Key</w:t>
            </w:r>
            <w:r w:rsidR="00A60311">
              <w:rPr>
                <w:b/>
              </w:rPr>
              <w:t xml:space="preserve"> Vocabulary</w:t>
            </w:r>
          </w:p>
        </w:tc>
        <w:tc>
          <w:tcPr>
            <w:tcW w:w="10267" w:type="dxa"/>
          </w:tcPr>
          <w:p w14:paraId="07BD236D" w14:textId="5196DFEF" w:rsidR="00567947" w:rsidRPr="00A87EE1" w:rsidRDefault="00567947" w:rsidP="00103C46">
            <w:pPr>
              <w:rPr>
                <w:b/>
                <w:u w:val="single"/>
              </w:rPr>
            </w:pPr>
            <w:r w:rsidRPr="00A87EE1">
              <w:rPr>
                <w:b/>
                <w:u w:val="single"/>
              </w:rPr>
              <w:t>Tier 2</w:t>
            </w:r>
          </w:p>
          <w:p w14:paraId="10A195C4" w14:textId="260A1DD3" w:rsidR="00567947" w:rsidRDefault="002071E4" w:rsidP="00354E4D">
            <w:r>
              <w:t>c</w:t>
            </w:r>
            <w:r w:rsidR="004B6698">
              <w:t>ompare</w:t>
            </w:r>
            <w:r>
              <w:t xml:space="preserve">: discover similarities </w:t>
            </w:r>
          </w:p>
          <w:p w14:paraId="290402EC" w14:textId="0C1234B7" w:rsidR="004B6698" w:rsidRDefault="002071E4" w:rsidP="00354E4D">
            <w:r>
              <w:t>c</w:t>
            </w:r>
            <w:r w:rsidR="004B6698">
              <w:t>ontrast</w:t>
            </w:r>
            <w:r>
              <w:t>: discover differences</w:t>
            </w:r>
          </w:p>
          <w:p w14:paraId="486A450E" w14:textId="5D429FD2" w:rsidR="004B6698" w:rsidRDefault="002071E4" w:rsidP="00354E4D">
            <w:r>
              <w:t>s</w:t>
            </w:r>
            <w:r w:rsidR="004B6698">
              <w:t>imilarity</w:t>
            </w:r>
            <w:r>
              <w:t xml:space="preserve">: </w:t>
            </w:r>
            <w:r w:rsidRPr="002071E4">
              <w:t>having resemblance or likeness</w:t>
            </w:r>
          </w:p>
          <w:p w14:paraId="77AA05C0" w14:textId="3F528EF2" w:rsidR="004B6698" w:rsidRDefault="002071E4" w:rsidP="00354E4D">
            <w:r>
              <w:t>d</w:t>
            </w:r>
            <w:r w:rsidR="004B6698">
              <w:t>ifference</w:t>
            </w:r>
            <w:r>
              <w:t xml:space="preserve">: </w:t>
            </w:r>
            <w:r w:rsidRPr="002071E4">
              <w:t>being different from or not like</w:t>
            </w:r>
          </w:p>
          <w:p w14:paraId="67A48DB3" w14:textId="77777777" w:rsidR="004B6698" w:rsidRDefault="004B6698" w:rsidP="00354E4D"/>
          <w:p w14:paraId="691AE08E" w14:textId="2419C1BF" w:rsidR="00567947" w:rsidRPr="00A87EE1" w:rsidRDefault="00567947" w:rsidP="00354E4D">
            <w:pPr>
              <w:rPr>
                <w:b/>
                <w:u w:val="single"/>
              </w:rPr>
            </w:pPr>
            <w:r w:rsidRPr="00A87EE1">
              <w:rPr>
                <w:b/>
                <w:u w:val="single"/>
              </w:rPr>
              <w:t>Tier 3</w:t>
            </w:r>
          </w:p>
          <w:p w14:paraId="1BD7FC01" w14:textId="77777777" w:rsidR="004B6698" w:rsidRDefault="004B6698" w:rsidP="004B6698">
            <w:r>
              <w:t>continent: expanse of land separated by water or other natural features.</w:t>
            </w:r>
          </w:p>
          <w:p w14:paraId="47EB8383" w14:textId="77777777" w:rsidR="004B6698" w:rsidRDefault="004B6698" w:rsidP="004B6698">
            <w:r>
              <w:t>ocean: expanse of salt water that covers the Earths surface</w:t>
            </w:r>
          </w:p>
          <w:p w14:paraId="0AE6033F" w14:textId="77777777" w:rsidR="004B6698" w:rsidRDefault="004B6698" w:rsidP="004B6698">
            <w:r>
              <w:t xml:space="preserve">capital city: </w:t>
            </w:r>
            <w:r w:rsidRPr="00567947">
              <w:t>a city or town where the central government of a country is</w:t>
            </w:r>
          </w:p>
          <w:p w14:paraId="35174182" w14:textId="77777777" w:rsidR="004B6698" w:rsidRDefault="004B6698" w:rsidP="004B6698">
            <w:r>
              <w:t>county: a division of a country</w:t>
            </w:r>
          </w:p>
          <w:p w14:paraId="5838E5DA" w14:textId="77777777" w:rsidR="004B6698" w:rsidRDefault="004B6698" w:rsidP="004B6698">
            <w:r>
              <w:t>l</w:t>
            </w:r>
            <w:r w:rsidRPr="00273695">
              <w:t>andmass: a large continuous area of land, as opposed to seas or islands</w:t>
            </w:r>
          </w:p>
          <w:p w14:paraId="19D6BCEE" w14:textId="77777777" w:rsidR="004B6698" w:rsidRDefault="004B6698" w:rsidP="004B6698">
            <w:r>
              <w:t>population: all the people that live in a country or area</w:t>
            </w:r>
          </w:p>
          <w:p w14:paraId="5E1ABD0B" w14:textId="77777777" w:rsidR="004B6698" w:rsidRDefault="004B6698" w:rsidP="004B6698">
            <w:r>
              <w:t>inhabitants: people who live in a place</w:t>
            </w:r>
          </w:p>
          <w:p w14:paraId="70CF191F" w14:textId="3F9B7549" w:rsidR="00647DB8" w:rsidRDefault="00647DB8" w:rsidP="00354E4D">
            <w:r>
              <w:t>landlocked: no access to the sea</w:t>
            </w:r>
          </w:p>
          <w:p w14:paraId="48261BEC" w14:textId="4B294A0B" w:rsidR="00354E4D" w:rsidRDefault="00354E4D" w:rsidP="00354E4D">
            <w:r>
              <w:t>remote: far away from towns and cities</w:t>
            </w:r>
          </w:p>
          <w:p w14:paraId="606B627D" w14:textId="77777777" w:rsidR="007C7E86" w:rsidRDefault="007C7E86" w:rsidP="007C7E86">
            <w:r>
              <w:t>mountain ranges: a series of mountains joined together</w:t>
            </w:r>
          </w:p>
          <w:p w14:paraId="1778FA1E" w14:textId="77777777" w:rsidR="00C9219C" w:rsidRDefault="007C7E86" w:rsidP="007C7E86">
            <w:r>
              <w:t xml:space="preserve">peak: the pointed top of a mountain </w:t>
            </w:r>
          </w:p>
          <w:p w14:paraId="42AD3583" w14:textId="47D22EB1" w:rsidR="007C7E86" w:rsidRDefault="007C7E86" w:rsidP="007C7E86">
            <w:r>
              <w:t>boundary: a line that separates two</w:t>
            </w:r>
            <w:r w:rsidR="00C9219C">
              <w:t xml:space="preserve"> </w:t>
            </w:r>
            <w:r>
              <w:t>countries</w:t>
            </w:r>
          </w:p>
          <w:p w14:paraId="338ACA04" w14:textId="77777777" w:rsidR="00C9219C" w:rsidRDefault="007C7E86" w:rsidP="007C7E86">
            <w:r>
              <w:t xml:space="preserve">extends: reaches, stretches </w:t>
            </w:r>
          </w:p>
          <w:p w14:paraId="18D02EA6" w14:textId="77777777" w:rsidR="007C7E86" w:rsidRDefault="007C7E86" w:rsidP="007C7E86">
            <w:r>
              <w:t>summit: the top of a mountain</w:t>
            </w:r>
          </w:p>
          <w:p w14:paraId="7B67EB3F" w14:textId="39F8B99B" w:rsidR="00567947" w:rsidRDefault="00567947" w:rsidP="00567947">
            <w:r>
              <w:t>fold mountain: when two plates collide and hey push upwards, folding the rock into</w:t>
            </w:r>
          </w:p>
          <w:p w14:paraId="489C29B6" w14:textId="15F533DF" w:rsidR="00567947" w:rsidRDefault="00567947" w:rsidP="00567947">
            <w:r>
              <w:t>mountain peaks</w:t>
            </w:r>
          </w:p>
          <w:p w14:paraId="5B0809EE" w14:textId="3B3060D8" w:rsidR="00567947" w:rsidRDefault="00567947" w:rsidP="00567947">
            <w:r>
              <w:t>block mountain: when plates move past each other and rocks on one plate are higher than the other</w:t>
            </w:r>
          </w:p>
        </w:tc>
      </w:tr>
      <w:tr w:rsidR="00A60311" w14:paraId="4E1AE4C7" w14:textId="77777777" w:rsidTr="007008E8">
        <w:tc>
          <w:tcPr>
            <w:tcW w:w="3681" w:type="dxa"/>
            <w:shd w:val="clear" w:color="auto" w:fill="F7CAAC" w:themeFill="accent2" w:themeFillTint="66"/>
          </w:tcPr>
          <w:p w14:paraId="502FEA87" w14:textId="77777777" w:rsidR="00A60311" w:rsidRPr="00AB3616" w:rsidRDefault="00A60311" w:rsidP="00A60311">
            <w:pPr>
              <w:jc w:val="center"/>
              <w:rPr>
                <w:b/>
              </w:rPr>
            </w:pPr>
            <w:r>
              <w:rPr>
                <w:b/>
              </w:rPr>
              <w:lastRenderedPageBreak/>
              <w:t>Post Learning</w:t>
            </w:r>
          </w:p>
        </w:tc>
        <w:tc>
          <w:tcPr>
            <w:tcW w:w="10267" w:type="dxa"/>
          </w:tcPr>
          <w:p w14:paraId="59452EA2" w14:textId="6E261FD3" w:rsidR="00A60311" w:rsidRDefault="00D02ED9" w:rsidP="00A60311">
            <w:r>
              <w:t xml:space="preserve">Pupils will use their knowledge </w:t>
            </w:r>
            <w:r w:rsidR="005C58CB">
              <w:t>of mountains</w:t>
            </w:r>
            <w:r>
              <w:t xml:space="preserve"> to help them when </w:t>
            </w:r>
            <w:r w:rsidR="005C58CB">
              <w:t>understanding different plate boundaries and the formation of</w:t>
            </w:r>
            <w:r w:rsidR="006F1ACA">
              <w:t xml:space="preserve"> </w:t>
            </w:r>
            <w:r>
              <w:t>volcanoes</w:t>
            </w:r>
            <w:r w:rsidR="005C58CB">
              <w:t>, earthquakes and tsunamis.</w:t>
            </w:r>
            <w:r>
              <w:t xml:space="preserve"> </w:t>
            </w:r>
            <w:r w:rsidR="005C58CB">
              <w:t>They will also extend their locational knowledge of a European region when studying Mount Vesuvius in Pompeii.</w:t>
            </w:r>
            <w:r>
              <w:t xml:space="preserve"> </w:t>
            </w:r>
            <w:r w:rsidR="005C58CB">
              <w:t>They will also use their knowledge of land use to inform their studies on national and international tourism. Pupils will draw on</w:t>
            </w:r>
            <w:r w:rsidR="005C58CB" w:rsidRPr="005C58CB">
              <w:t xml:space="preserve"> advantages and disadvantages of national tourism (Year 4) to reason whether or not national or international tourism is the most popular for people who live in the United Kingdom/damaging to the environment.</w:t>
            </w:r>
          </w:p>
        </w:tc>
      </w:tr>
    </w:tbl>
    <w:p w14:paraId="78C77DA8" w14:textId="77777777" w:rsidR="00AB3616" w:rsidRDefault="00AB3616"/>
    <w:p w14:paraId="182C8E4B" w14:textId="77777777"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A01DC"/>
    <w:multiLevelType w:val="hybridMultilevel"/>
    <w:tmpl w:val="5706D520"/>
    <w:lvl w:ilvl="0" w:tplc="C13465C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63D26"/>
    <w:multiLevelType w:val="hybridMultilevel"/>
    <w:tmpl w:val="394C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B0AB4"/>
    <w:multiLevelType w:val="hybridMultilevel"/>
    <w:tmpl w:val="7F824318"/>
    <w:lvl w:ilvl="0" w:tplc="62D614D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8C49E7"/>
    <w:multiLevelType w:val="hybridMultilevel"/>
    <w:tmpl w:val="5C6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43A16"/>
    <w:multiLevelType w:val="hybridMultilevel"/>
    <w:tmpl w:val="5738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734E9"/>
    <w:multiLevelType w:val="hybridMultilevel"/>
    <w:tmpl w:val="03227B94"/>
    <w:lvl w:ilvl="0" w:tplc="0066B2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356F0"/>
    <w:rsid w:val="000555C3"/>
    <w:rsid w:val="000640F3"/>
    <w:rsid w:val="00072CE6"/>
    <w:rsid w:val="00076C76"/>
    <w:rsid w:val="000920ED"/>
    <w:rsid w:val="00094DB7"/>
    <w:rsid w:val="000C7A96"/>
    <w:rsid w:val="000E630F"/>
    <w:rsid w:val="00103C46"/>
    <w:rsid w:val="00174939"/>
    <w:rsid w:val="002071E4"/>
    <w:rsid w:val="00220FB8"/>
    <w:rsid w:val="002354F8"/>
    <w:rsid w:val="0027330E"/>
    <w:rsid w:val="00273695"/>
    <w:rsid w:val="002C289F"/>
    <w:rsid w:val="002E4CB8"/>
    <w:rsid w:val="003240D3"/>
    <w:rsid w:val="003473A1"/>
    <w:rsid w:val="00354E4D"/>
    <w:rsid w:val="00355786"/>
    <w:rsid w:val="0037347B"/>
    <w:rsid w:val="00392D9B"/>
    <w:rsid w:val="003C2D4D"/>
    <w:rsid w:val="003C73BE"/>
    <w:rsid w:val="003F1559"/>
    <w:rsid w:val="004146F5"/>
    <w:rsid w:val="004311B8"/>
    <w:rsid w:val="00432242"/>
    <w:rsid w:val="00455FB4"/>
    <w:rsid w:val="004631A4"/>
    <w:rsid w:val="004749F8"/>
    <w:rsid w:val="00494104"/>
    <w:rsid w:val="004B38E2"/>
    <w:rsid w:val="004B6698"/>
    <w:rsid w:val="004E1A70"/>
    <w:rsid w:val="005052DD"/>
    <w:rsid w:val="00516FDE"/>
    <w:rsid w:val="00540712"/>
    <w:rsid w:val="00567947"/>
    <w:rsid w:val="00574A73"/>
    <w:rsid w:val="005B4F94"/>
    <w:rsid w:val="005B50EE"/>
    <w:rsid w:val="005C1681"/>
    <w:rsid w:val="005C58CB"/>
    <w:rsid w:val="00645E64"/>
    <w:rsid w:val="00647DB8"/>
    <w:rsid w:val="00691C9F"/>
    <w:rsid w:val="006954D5"/>
    <w:rsid w:val="006965C1"/>
    <w:rsid w:val="006E17BC"/>
    <w:rsid w:val="006F1ACA"/>
    <w:rsid w:val="007008E8"/>
    <w:rsid w:val="00706690"/>
    <w:rsid w:val="00716217"/>
    <w:rsid w:val="00766A0D"/>
    <w:rsid w:val="0077755D"/>
    <w:rsid w:val="00782DAC"/>
    <w:rsid w:val="00787D4C"/>
    <w:rsid w:val="007A2336"/>
    <w:rsid w:val="007C7E86"/>
    <w:rsid w:val="007E004A"/>
    <w:rsid w:val="0080482E"/>
    <w:rsid w:val="00844578"/>
    <w:rsid w:val="00852FB9"/>
    <w:rsid w:val="00863022"/>
    <w:rsid w:val="008A02C9"/>
    <w:rsid w:val="008A540F"/>
    <w:rsid w:val="008D4643"/>
    <w:rsid w:val="008D6716"/>
    <w:rsid w:val="009406AF"/>
    <w:rsid w:val="0097150D"/>
    <w:rsid w:val="0098420A"/>
    <w:rsid w:val="00990095"/>
    <w:rsid w:val="009919DA"/>
    <w:rsid w:val="00993522"/>
    <w:rsid w:val="009E5260"/>
    <w:rsid w:val="009F5B7C"/>
    <w:rsid w:val="00A2469E"/>
    <w:rsid w:val="00A36C15"/>
    <w:rsid w:val="00A4097D"/>
    <w:rsid w:val="00A60311"/>
    <w:rsid w:val="00A6236D"/>
    <w:rsid w:val="00A87EE1"/>
    <w:rsid w:val="00AA2B57"/>
    <w:rsid w:val="00AB3616"/>
    <w:rsid w:val="00AD53DB"/>
    <w:rsid w:val="00B1279B"/>
    <w:rsid w:val="00B606B6"/>
    <w:rsid w:val="00BA229E"/>
    <w:rsid w:val="00BC45D4"/>
    <w:rsid w:val="00C11B09"/>
    <w:rsid w:val="00C9219C"/>
    <w:rsid w:val="00CC0946"/>
    <w:rsid w:val="00CD7162"/>
    <w:rsid w:val="00CE2917"/>
    <w:rsid w:val="00D017E1"/>
    <w:rsid w:val="00D02ED9"/>
    <w:rsid w:val="00D51D83"/>
    <w:rsid w:val="00DA059B"/>
    <w:rsid w:val="00DD1903"/>
    <w:rsid w:val="00E25121"/>
    <w:rsid w:val="00E92EBA"/>
    <w:rsid w:val="00E95ABE"/>
    <w:rsid w:val="00E96810"/>
    <w:rsid w:val="00EC75C8"/>
    <w:rsid w:val="00ED33F3"/>
    <w:rsid w:val="00EE5761"/>
    <w:rsid w:val="00EF4032"/>
    <w:rsid w:val="00F06001"/>
    <w:rsid w:val="00F4151B"/>
    <w:rsid w:val="00F50834"/>
    <w:rsid w:val="00F76A21"/>
    <w:rsid w:val="00F83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C85191"/>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311"/>
    <w:pPr>
      <w:ind w:left="720"/>
      <w:contextualSpacing/>
    </w:pPr>
  </w:style>
  <w:style w:type="paragraph" w:styleId="NormalWeb">
    <w:name w:val="Normal (Web)"/>
    <w:basedOn w:val="Normal"/>
    <w:uiPriority w:val="99"/>
    <w:semiHidden/>
    <w:unhideWhenUsed/>
    <w:rsid w:val="001749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32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139">
      <w:bodyDiv w:val="1"/>
      <w:marLeft w:val="0"/>
      <w:marRight w:val="0"/>
      <w:marTop w:val="0"/>
      <w:marBottom w:val="0"/>
      <w:divBdr>
        <w:top w:val="none" w:sz="0" w:space="0" w:color="auto"/>
        <w:left w:val="none" w:sz="0" w:space="0" w:color="auto"/>
        <w:bottom w:val="none" w:sz="0" w:space="0" w:color="auto"/>
        <w:right w:val="none" w:sz="0" w:space="0" w:color="auto"/>
      </w:divBdr>
      <w:divsChild>
        <w:div w:id="1257792389">
          <w:marLeft w:val="0"/>
          <w:marRight w:val="0"/>
          <w:marTop w:val="0"/>
          <w:marBottom w:val="0"/>
          <w:divBdr>
            <w:top w:val="none" w:sz="0" w:space="0" w:color="auto"/>
            <w:left w:val="none" w:sz="0" w:space="0" w:color="auto"/>
            <w:bottom w:val="none" w:sz="0" w:space="0" w:color="auto"/>
            <w:right w:val="none" w:sz="0" w:space="0" w:color="auto"/>
          </w:divBdr>
          <w:divsChild>
            <w:div w:id="1762600724">
              <w:marLeft w:val="0"/>
              <w:marRight w:val="0"/>
              <w:marTop w:val="0"/>
              <w:marBottom w:val="0"/>
              <w:divBdr>
                <w:top w:val="none" w:sz="0" w:space="0" w:color="auto"/>
                <w:left w:val="none" w:sz="0" w:space="0" w:color="auto"/>
                <w:bottom w:val="none" w:sz="0" w:space="0" w:color="auto"/>
                <w:right w:val="none" w:sz="0" w:space="0" w:color="auto"/>
              </w:divBdr>
              <w:divsChild>
                <w:div w:id="458039111">
                  <w:marLeft w:val="0"/>
                  <w:marRight w:val="0"/>
                  <w:marTop w:val="0"/>
                  <w:marBottom w:val="0"/>
                  <w:divBdr>
                    <w:top w:val="none" w:sz="0" w:space="0" w:color="auto"/>
                    <w:left w:val="none" w:sz="0" w:space="0" w:color="auto"/>
                    <w:bottom w:val="none" w:sz="0" w:space="0" w:color="auto"/>
                    <w:right w:val="none" w:sz="0" w:space="0" w:color="auto"/>
                  </w:divBdr>
                  <w:divsChild>
                    <w:div w:id="1023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157">
      <w:bodyDiv w:val="1"/>
      <w:marLeft w:val="0"/>
      <w:marRight w:val="0"/>
      <w:marTop w:val="0"/>
      <w:marBottom w:val="0"/>
      <w:divBdr>
        <w:top w:val="none" w:sz="0" w:space="0" w:color="auto"/>
        <w:left w:val="none" w:sz="0" w:space="0" w:color="auto"/>
        <w:bottom w:val="none" w:sz="0" w:space="0" w:color="auto"/>
        <w:right w:val="none" w:sz="0" w:space="0" w:color="auto"/>
      </w:divBdr>
      <w:divsChild>
        <w:div w:id="1103377315">
          <w:marLeft w:val="0"/>
          <w:marRight w:val="0"/>
          <w:marTop w:val="0"/>
          <w:marBottom w:val="0"/>
          <w:divBdr>
            <w:top w:val="none" w:sz="0" w:space="0" w:color="auto"/>
            <w:left w:val="none" w:sz="0" w:space="0" w:color="auto"/>
            <w:bottom w:val="none" w:sz="0" w:space="0" w:color="auto"/>
            <w:right w:val="none" w:sz="0" w:space="0" w:color="auto"/>
          </w:divBdr>
          <w:divsChild>
            <w:div w:id="1523593888">
              <w:marLeft w:val="0"/>
              <w:marRight w:val="0"/>
              <w:marTop w:val="0"/>
              <w:marBottom w:val="0"/>
              <w:divBdr>
                <w:top w:val="none" w:sz="0" w:space="0" w:color="auto"/>
                <w:left w:val="none" w:sz="0" w:space="0" w:color="auto"/>
                <w:bottom w:val="none" w:sz="0" w:space="0" w:color="auto"/>
                <w:right w:val="none" w:sz="0" w:space="0" w:color="auto"/>
              </w:divBdr>
              <w:divsChild>
                <w:div w:id="2043508950">
                  <w:marLeft w:val="0"/>
                  <w:marRight w:val="0"/>
                  <w:marTop w:val="0"/>
                  <w:marBottom w:val="0"/>
                  <w:divBdr>
                    <w:top w:val="none" w:sz="0" w:space="0" w:color="auto"/>
                    <w:left w:val="none" w:sz="0" w:space="0" w:color="auto"/>
                    <w:bottom w:val="none" w:sz="0" w:space="0" w:color="auto"/>
                    <w:right w:val="none" w:sz="0" w:space="0" w:color="auto"/>
                  </w:divBdr>
                  <w:divsChild>
                    <w:div w:id="9248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0217">
      <w:bodyDiv w:val="1"/>
      <w:marLeft w:val="0"/>
      <w:marRight w:val="0"/>
      <w:marTop w:val="0"/>
      <w:marBottom w:val="0"/>
      <w:divBdr>
        <w:top w:val="none" w:sz="0" w:space="0" w:color="auto"/>
        <w:left w:val="none" w:sz="0" w:space="0" w:color="auto"/>
        <w:bottom w:val="none" w:sz="0" w:space="0" w:color="auto"/>
        <w:right w:val="none" w:sz="0" w:space="0" w:color="auto"/>
      </w:divBdr>
      <w:divsChild>
        <w:div w:id="788282779">
          <w:marLeft w:val="0"/>
          <w:marRight w:val="0"/>
          <w:marTop w:val="0"/>
          <w:marBottom w:val="0"/>
          <w:divBdr>
            <w:top w:val="none" w:sz="0" w:space="0" w:color="auto"/>
            <w:left w:val="none" w:sz="0" w:space="0" w:color="auto"/>
            <w:bottom w:val="none" w:sz="0" w:space="0" w:color="auto"/>
            <w:right w:val="none" w:sz="0" w:space="0" w:color="auto"/>
          </w:divBdr>
          <w:divsChild>
            <w:div w:id="2014796087">
              <w:marLeft w:val="0"/>
              <w:marRight w:val="0"/>
              <w:marTop w:val="0"/>
              <w:marBottom w:val="0"/>
              <w:divBdr>
                <w:top w:val="none" w:sz="0" w:space="0" w:color="auto"/>
                <w:left w:val="none" w:sz="0" w:space="0" w:color="auto"/>
                <w:bottom w:val="none" w:sz="0" w:space="0" w:color="auto"/>
                <w:right w:val="none" w:sz="0" w:space="0" w:color="auto"/>
              </w:divBdr>
              <w:divsChild>
                <w:div w:id="162742079">
                  <w:marLeft w:val="0"/>
                  <w:marRight w:val="0"/>
                  <w:marTop w:val="0"/>
                  <w:marBottom w:val="0"/>
                  <w:divBdr>
                    <w:top w:val="none" w:sz="0" w:space="0" w:color="auto"/>
                    <w:left w:val="none" w:sz="0" w:space="0" w:color="auto"/>
                    <w:bottom w:val="none" w:sz="0" w:space="0" w:color="auto"/>
                    <w:right w:val="none" w:sz="0" w:space="0" w:color="auto"/>
                  </w:divBdr>
                  <w:divsChild>
                    <w:div w:id="1886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4907">
      <w:bodyDiv w:val="1"/>
      <w:marLeft w:val="0"/>
      <w:marRight w:val="0"/>
      <w:marTop w:val="0"/>
      <w:marBottom w:val="0"/>
      <w:divBdr>
        <w:top w:val="none" w:sz="0" w:space="0" w:color="auto"/>
        <w:left w:val="none" w:sz="0" w:space="0" w:color="auto"/>
        <w:bottom w:val="none" w:sz="0" w:space="0" w:color="auto"/>
        <w:right w:val="none" w:sz="0" w:space="0" w:color="auto"/>
      </w:divBdr>
      <w:divsChild>
        <w:div w:id="1257518824">
          <w:marLeft w:val="0"/>
          <w:marRight w:val="0"/>
          <w:marTop w:val="0"/>
          <w:marBottom w:val="0"/>
          <w:divBdr>
            <w:top w:val="none" w:sz="0" w:space="0" w:color="auto"/>
            <w:left w:val="none" w:sz="0" w:space="0" w:color="auto"/>
            <w:bottom w:val="none" w:sz="0" w:space="0" w:color="auto"/>
            <w:right w:val="none" w:sz="0" w:space="0" w:color="auto"/>
          </w:divBdr>
          <w:divsChild>
            <w:div w:id="1888179588">
              <w:marLeft w:val="0"/>
              <w:marRight w:val="0"/>
              <w:marTop w:val="0"/>
              <w:marBottom w:val="0"/>
              <w:divBdr>
                <w:top w:val="none" w:sz="0" w:space="0" w:color="auto"/>
                <w:left w:val="none" w:sz="0" w:space="0" w:color="auto"/>
                <w:bottom w:val="none" w:sz="0" w:space="0" w:color="auto"/>
                <w:right w:val="none" w:sz="0" w:space="0" w:color="auto"/>
              </w:divBdr>
              <w:divsChild>
                <w:div w:id="958879179">
                  <w:marLeft w:val="0"/>
                  <w:marRight w:val="0"/>
                  <w:marTop w:val="0"/>
                  <w:marBottom w:val="0"/>
                  <w:divBdr>
                    <w:top w:val="none" w:sz="0" w:space="0" w:color="auto"/>
                    <w:left w:val="none" w:sz="0" w:space="0" w:color="auto"/>
                    <w:bottom w:val="none" w:sz="0" w:space="0" w:color="auto"/>
                    <w:right w:val="none" w:sz="0" w:space="0" w:color="auto"/>
                  </w:divBdr>
                  <w:divsChild>
                    <w:div w:id="495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1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802">
          <w:marLeft w:val="0"/>
          <w:marRight w:val="0"/>
          <w:marTop w:val="0"/>
          <w:marBottom w:val="0"/>
          <w:divBdr>
            <w:top w:val="none" w:sz="0" w:space="0" w:color="auto"/>
            <w:left w:val="none" w:sz="0" w:space="0" w:color="auto"/>
            <w:bottom w:val="none" w:sz="0" w:space="0" w:color="auto"/>
            <w:right w:val="none" w:sz="0" w:space="0" w:color="auto"/>
          </w:divBdr>
          <w:divsChild>
            <w:div w:id="265818532">
              <w:marLeft w:val="0"/>
              <w:marRight w:val="0"/>
              <w:marTop w:val="0"/>
              <w:marBottom w:val="0"/>
              <w:divBdr>
                <w:top w:val="none" w:sz="0" w:space="0" w:color="auto"/>
                <w:left w:val="none" w:sz="0" w:space="0" w:color="auto"/>
                <w:bottom w:val="none" w:sz="0" w:space="0" w:color="auto"/>
                <w:right w:val="none" w:sz="0" w:space="0" w:color="auto"/>
              </w:divBdr>
              <w:divsChild>
                <w:div w:id="827288307">
                  <w:marLeft w:val="0"/>
                  <w:marRight w:val="0"/>
                  <w:marTop w:val="0"/>
                  <w:marBottom w:val="0"/>
                  <w:divBdr>
                    <w:top w:val="none" w:sz="0" w:space="0" w:color="auto"/>
                    <w:left w:val="none" w:sz="0" w:space="0" w:color="auto"/>
                    <w:bottom w:val="none" w:sz="0" w:space="0" w:color="auto"/>
                    <w:right w:val="none" w:sz="0" w:space="0" w:color="auto"/>
                  </w:divBdr>
                  <w:divsChild>
                    <w:div w:id="20895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13458">
      <w:bodyDiv w:val="1"/>
      <w:marLeft w:val="0"/>
      <w:marRight w:val="0"/>
      <w:marTop w:val="0"/>
      <w:marBottom w:val="0"/>
      <w:divBdr>
        <w:top w:val="none" w:sz="0" w:space="0" w:color="auto"/>
        <w:left w:val="none" w:sz="0" w:space="0" w:color="auto"/>
        <w:bottom w:val="none" w:sz="0" w:space="0" w:color="auto"/>
        <w:right w:val="none" w:sz="0" w:space="0" w:color="auto"/>
      </w:divBdr>
      <w:divsChild>
        <w:div w:id="1117064427">
          <w:marLeft w:val="0"/>
          <w:marRight w:val="0"/>
          <w:marTop w:val="0"/>
          <w:marBottom w:val="0"/>
          <w:divBdr>
            <w:top w:val="none" w:sz="0" w:space="0" w:color="auto"/>
            <w:left w:val="none" w:sz="0" w:space="0" w:color="auto"/>
            <w:bottom w:val="none" w:sz="0" w:space="0" w:color="auto"/>
            <w:right w:val="none" w:sz="0" w:space="0" w:color="auto"/>
          </w:divBdr>
          <w:divsChild>
            <w:div w:id="1718776054">
              <w:marLeft w:val="0"/>
              <w:marRight w:val="0"/>
              <w:marTop w:val="0"/>
              <w:marBottom w:val="0"/>
              <w:divBdr>
                <w:top w:val="none" w:sz="0" w:space="0" w:color="auto"/>
                <w:left w:val="none" w:sz="0" w:space="0" w:color="auto"/>
                <w:bottom w:val="none" w:sz="0" w:space="0" w:color="auto"/>
                <w:right w:val="none" w:sz="0" w:space="0" w:color="auto"/>
              </w:divBdr>
              <w:divsChild>
                <w:div w:id="57290010">
                  <w:marLeft w:val="0"/>
                  <w:marRight w:val="0"/>
                  <w:marTop w:val="0"/>
                  <w:marBottom w:val="0"/>
                  <w:divBdr>
                    <w:top w:val="none" w:sz="0" w:space="0" w:color="auto"/>
                    <w:left w:val="none" w:sz="0" w:space="0" w:color="auto"/>
                    <w:bottom w:val="none" w:sz="0" w:space="0" w:color="auto"/>
                    <w:right w:val="none" w:sz="0" w:space="0" w:color="auto"/>
                  </w:divBdr>
                  <w:divsChild>
                    <w:div w:id="8098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0046">
      <w:bodyDiv w:val="1"/>
      <w:marLeft w:val="0"/>
      <w:marRight w:val="0"/>
      <w:marTop w:val="0"/>
      <w:marBottom w:val="0"/>
      <w:divBdr>
        <w:top w:val="none" w:sz="0" w:space="0" w:color="auto"/>
        <w:left w:val="none" w:sz="0" w:space="0" w:color="auto"/>
        <w:bottom w:val="none" w:sz="0" w:space="0" w:color="auto"/>
        <w:right w:val="none" w:sz="0" w:space="0" w:color="auto"/>
      </w:divBdr>
      <w:divsChild>
        <w:div w:id="1560552825">
          <w:marLeft w:val="0"/>
          <w:marRight w:val="0"/>
          <w:marTop w:val="0"/>
          <w:marBottom w:val="0"/>
          <w:divBdr>
            <w:top w:val="none" w:sz="0" w:space="0" w:color="auto"/>
            <w:left w:val="none" w:sz="0" w:space="0" w:color="auto"/>
            <w:bottom w:val="none" w:sz="0" w:space="0" w:color="auto"/>
            <w:right w:val="none" w:sz="0" w:space="0" w:color="auto"/>
          </w:divBdr>
          <w:divsChild>
            <w:div w:id="715592888">
              <w:marLeft w:val="0"/>
              <w:marRight w:val="0"/>
              <w:marTop w:val="0"/>
              <w:marBottom w:val="0"/>
              <w:divBdr>
                <w:top w:val="none" w:sz="0" w:space="0" w:color="auto"/>
                <w:left w:val="none" w:sz="0" w:space="0" w:color="auto"/>
                <w:bottom w:val="none" w:sz="0" w:space="0" w:color="auto"/>
                <w:right w:val="none" w:sz="0" w:space="0" w:color="auto"/>
              </w:divBdr>
              <w:divsChild>
                <w:div w:id="2106607585">
                  <w:marLeft w:val="0"/>
                  <w:marRight w:val="0"/>
                  <w:marTop w:val="0"/>
                  <w:marBottom w:val="0"/>
                  <w:divBdr>
                    <w:top w:val="none" w:sz="0" w:space="0" w:color="auto"/>
                    <w:left w:val="none" w:sz="0" w:space="0" w:color="auto"/>
                    <w:bottom w:val="none" w:sz="0" w:space="0" w:color="auto"/>
                    <w:right w:val="none" w:sz="0" w:space="0" w:color="auto"/>
                  </w:divBdr>
                  <w:divsChild>
                    <w:div w:id="13915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6254">
      <w:bodyDiv w:val="1"/>
      <w:marLeft w:val="0"/>
      <w:marRight w:val="0"/>
      <w:marTop w:val="0"/>
      <w:marBottom w:val="0"/>
      <w:divBdr>
        <w:top w:val="none" w:sz="0" w:space="0" w:color="auto"/>
        <w:left w:val="none" w:sz="0" w:space="0" w:color="auto"/>
        <w:bottom w:val="none" w:sz="0" w:space="0" w:color="auto"/>
        <w:right w:val="none" w:sz="0" w:space="0" w:color="auto"/>
      </w:divBdr>
      <w:divsChild>
        <w:div w:id="828906125">
          <w:marLeft w:val="0"/>
          <w:marRight w:val="0"/>
          <w:marTop w:val="0"/>
          <w:marBottom w:val="0"/>
          <w:divBdr>
            <w:top w:val="none" w:sz="0" w:space="0" w:color="auto"/>
            <w:left w:val="none" w:sz="0" w:space="0" w:color="auto"/>
            <w:bottom w:val="none" w:sz="0" w:space="0" w:color="auto"/>
            <w:right w:val="none" w:sz="0" w:space="0" w:color="auto"/>
          </w:divBdr>
          <w:divsChild>
            <w:div w:id="761754717">
              <w:marLeft w:val="0"/>
              <w:marRight w:val="0"/>
              <w:marTop w:val="0"/>
              <w:marBottom w:val="0"/>
              <w:divBdr>
                <w:top w:val="none" w:sz="0" w:space="0" w:color="auto"/>
                <w:left w:val="none" w:sz="0" w:space="0" w:color="auto"/>
                <w:bottom w:val="none" w:sz="0" w:space="0" w:color="auto"/>
                <w:right w:val="none" w:sz="0" w:space="0" w:color="auto"/>
              </w:divBdr>
              <w:divsChild>
                <w:div w:id="2073428006">
                  <w:marLeft w:val="0"/>
                  <w:marRight w:val="0"/>
                  <w:marTop w:val="0"/>
                  <w:marBottom w:val="0"/>
                  <w:divBdr>
                    <w:top w:val="none" w:sz="0" w:space="0" w:color="auto"/>
                    <w:left w:val="none" w:sz="0" w:space="0" w:color="auto"/>
                    <w:bottom w:val="none" w:sz="0" w:space="0" w:color="auto"/>
                    <w:right w:val="none" w:sz="0" w:space="0" w:color="auto"/>
                  </w:divBdr>
                  <w:divsChild>
                    <w:div w:id="15485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0569">
      <w:bodyDiv w:val="1"/>
      <w:marLeft w:val="0"/>
      <w:marRight w:val="0"/>
      <w:marTop w:val="0"/>
      <w:marBottom w:val="0"/>
      <w:divBdr>
        <w:top w:val="none" w:sz="0" w:space="0" w:color="auto"/>
        <w:left w:val="none" w:sz="0" w:space="0" w:color="auto"/>
        <w:bottom w:val="none" w:sz="0" w:space="0" w:color="auto"/>
        <w:right w:val="none" w:sz="0" w:space="0" w:color="auto"/>
      </w:divBdr>
      <w:divsChild>
        <w:div w:id="1847018985">
          <w:marLeft w:val="0"/>
          <w:marRight w:val="0"/>
          <w:marTop w:val="0"/>
          <w:marBottom w:val="0"/>
          <w:divBdr>
            <w:top w:val="none" w:sz="0" w:space="0" w:color="auto"/>
            <w:left w:val="none" w:sz="0" w:space="0" w:color="auto"/>
            <w:bottom w:val="none" w:sz="0" w:space="0" w:color="auto"/>
            <w:right w:val="none" w:sz="0" w:space="0" w:color="auto"/>
          </w:divBdr>
          <w:divsChild>
            <w:div w:id="1412963973">
              <w:marLeft w:val="0"/>
              <w:marRight w:val="0"/>
              <w:marTop w:val="0"/>
              <w:marBottom w:val="0"/>
              <w:divBdr>
                <w:top w:val="none" w:sz="0" w:space="0" w:color="auto"/>
                <w:left w:val="none" w:sz="0" w:space="0" w:color="auto"/>
                <w:bottom w:val="none" w:sz="0" w:space="0" w:color="auto"/>
                <w:right w:val="none" w:sz="0" w:space="0" w:color="auto"/>
              </w:divBdr>
              <w:divsChild>
                <w:div w:id="2142920633">
                  <w:marLeft w:val="0"/>
                  <w:marRight w:val="0"/>
                  <w:marTop w:val="0"/>
                  <w:marBottom w:val="0"/>
                  <w:divBdr>
                    <w:top w:val="none" w:sz="0" w:space="0" w:color="auto"/>
                    <w:left w:val="none" w:sz="0" w:space="0" w:color="auto"/>
                    <w:bottom w:val="none" w:sz="0" w:space="0" w:color="auto"/>
                    <w:right w:val="none" w:sz="0" w:space="0" w:color="auto"/>
                  </w:divBdr>
                  <w:divsChild>
                    <w:div w:id="1725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12751">
      <w:bodyDiv w:val="1"/>
      <w:marLeft w:val="0"/>
      <w:marRight w:val="0"/>
      <w:marTop w:val="0"/>
      <w:marBottom w:val="0"/>
      <w:divBdr>
        <w:top w:val="none" w:sz="0" w:space="0" w:color="auto"/>
        <w:left w:val="none" w:sz="0" w:space="0" w:color="auto"/>
        <w:bottom w:val="none" w:sz="0" w:space="0" w:color="auto"/>
        <w:right w:val="none" w:sz="0" w:space="0" w:color="auto"/>
      </w:divBdr>
      <w:divsChild>
        <w:div w:id="280577570">
          <w:marLeft w:val="0"/>
          <w:marRight w:val="0"/>
          <w:marTop w:val="0"/>
          <w:marBottom w:val="0"/>
          <w:divBdr>
            <w:top w:val="none" w:sz="0" w:space="0" w:color="auto"/>
            <w:left w:val="none" w:sz="0" w:space="0" w:color="auto"/>
            <w:bottom w:val="none" w:sz="0" w:space="0" w:color="auto"/>
            <w:right w:val="none" w:sz="0" w:space="0" w:color="auto"/>
          </w:divBdr>
          <w:divsChild>
            <w:div w:id="797186567">
              <w:marLeft w:val="0"/>
              <w:marRight w:val="0"/>
              <w:marTop w:val="0"/>
              <w:marBottom w:val="0"/>
              <w:divBdr>
                <w:top w:val="none" w:sz="0" w:space="0" w:color="auto"/>
                <w:left w:val="none" w:sz="0" w:space="0" w:color="auto"/>
                <w:bottom w:val="none" w:sz="0" w:space="0" w:color="auto"/>
                <w:right w:val="none" w:sz="0" w:space="0" w:color="auto"/>
              </w:divBdr>
              <w:divsChild>
                <w:div w:id="1756396881">
                  <w:marLeft w:val="0"/>
                  <w:marRight w:val="0"/>
                  <w:marTop w:val="0"/>
                  <w:marBottom w:val="0"/>
                  <w:divBdr>
                    <w:top w:val="none" w:sz="0" w:space="0" w:color="auto"/>
                    <w:left w:val="none" w:sz="0" w:space="0" w:color="auto"/>
                    <w:bottom w:val="none" w:sz="0" w:space="0" w:color="auto"/>
                    <w:right w:val="none" w:sz="0" w:space="0" w:color="auto"/>
                  </w:divBdr>
                  <w:divsChild>
                    <w:div w:id="8838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3858">
      <w:bodyDiv w:val="1"/>
      <w:marLeft w:val="0"/>
      <w:marRight w:val="0"/>
      <w:marTop w:val="0"/>
      <w:marBottom w:val="0"/>
      <w:divBdr>
        <w:top w:val="none" w:sz="0" w:space="0" w:color="auto"/>
        <w:left w:val="none" w:sz="0" w:space="0" w:color="auto"/>
        <w:bottom w:val="none" w:sz="0" w:space="0" w:color="auto"/>
        <w:right w:val="none" w:sz="0" w:space="0" w:color="auto"/>
      </w:divBdr>
      <w:divsChild>
        <w:div w:id="1015225330">
          <w:marLeft w:val="0"/>
          <w:marRight w:val="0"/>
          <w:marTop w:val="0"/>
          <w:marBottom w:val="0"/>
          <w:divBdr>
            <w:top w:val="none" w:sz="0" w:space="0" w:color="auto"/>
            <w:left w:val="none" w:sz="0" w:space="0" w:color="auto"/>
            <w:bottom w:val="none" w:sz="0" w:space="0" w:color="auto"/>
            <w:right w:val="none" w:sz="0" w:space="0" w:color="auto"/>
          </w:divBdr>
          <w:divsChild>
            <w:div w:id="486091060">
              <w:marLeft w:val="0"/>
              <w:marRight w:val="0"/>
              <w:marTop w:val="0"/>
              <w:marBottom w:val="0"/>
              <w:divBdr>
                <w:top w:val="none" w:sz="0" w:space="0" w:color="auto"/>
                <w:left w:val="none" w:sz="0" w:space="0" w:color="auto"/>
                <w:bottom w:val="none" w:sz="0" w:space="0" w:color="auto"/>
                <w:right w:val="none" w:sz="0" w:space="0" w:color="auto"/>
              </w:divBdr>
              <w:divsChild>
                <w:div w:id="1302810797">
                  <w:marLeft w:val="0"/>
                  <w:marRight w:val="0"/>
                  <w:marTop w:val="0"/>
                  <w:marBottom w:val="0"/>
                  <w:divBdr>
                    <w:top w:val="none" w:sz="0" w:space="0" w:color="auto"/>
                    <w:left w:val="none" w:sz="0" w:space="0" w:color="auto"/>
                    <w:bottom w:val="none" w:sz="0" w:space="0" w:color="auto"/>
                    <w:right w:val="none" w:sz="0" w:space="0" w:color="auto"/>
                  </w:divBdr>
                  <w:divsChild>
                    <w:div w:id="5444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6042">
      <w:bodyDiv w:val="1"/>
      <w:marLeft w:val="0"/>
      <w:marRight w:val="0"/>
      <w:marTop w:val="0"/>
      <w:marBottom w:val="0"/>
      <w:divBdr>
        <w:top w:val="none" w:sz="0" w:space="0" w:color="auto"/>
        <w:left w:val="none" w:sz="0" w:space="0" w:color="auto"/>
        <w:bottom w:val="none" w:sz="0" w:space="0" w:color="auto"/>
        <w:right w:val="none" w:sz="0" w:space="0" w:color="auto"/>
      </w:divBdr>
      <w:divsChild>
        <w:div w:id="97679720">
          <w:marLeft w:val="0"/>
          <w:marRight w:val="0"/>
          <w:marTop w:val="0"/>
          <w:marBottom w:val="0"/>
          <w:divBdr>
            <w:top w:val="none" w:sz="0" w:space="0" w:color="auto"/>
            <w:left w:val="none" w:sz="0" w:space="0" w:color="auto"/>
            <w:bottom w:val="none" w:sz="0" w:space="0" w:color="auto"/>
            <w:right w:val="none" w:sz="0" w:space="0" w:color="auto"/>
          </w:divBdr>
          <w:divsChild>
            <w:div w:id="942954512">
              <w:marLeft w:val="0"/>
              <w:marRight w:val="0"/>
              <w:marTop w:val="0"/>
              <w:marBottom w:val="0"/>
              <w:divBdr>
                <w:top w:val="none" w:sz="0" w:space="0" w:color="auto"/>
                <w:left w:val="none" w:sz="0" w:space="0" w:color="auto"/>
                <w:bottom w:val="none" w:sz="0" w:space="0" w:color="auto"/>
                <w:right w:val="none" w:sz="0" w:space="0" w:color="auto"/>
              </w:divBdr>
              <w:divsChild>
                <w:div w:id="1707679394">
                  <w:marLeft w:val="0"/>
                  <w:marRight w:val="0"/>
                  <w:marTop w:val="0"/>
                  <w:marBottom w:val="0"/>
                  <w:divBdr>
                    <w:top w:val="none" w:sz="0" w:space="0" w:color="auto"/>
                    <w:left w:val="none" w:sz="0" w:space="0" w:color="auto"/>
                    <w:bottom w:val="none" w:sz="0" w:space="0" w:color="auto"/>
                    <w:right w:val="none" w:sz="0" w:space="0" w:color="auto"/>
                  </w:divBdr>
                  <w:divsChild>
                    <w:div w:id="17757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174">
      <w:bodyDiv w:val="1"/>
      <w:marLeft w:val="0"/>
      <w:marRight w:val="0"/>
      <w:marTop w:val="0"/>
      <w:marBottom w:val="0"/>
      <w:divBdr>
        <w:top w:val="none" w:sz="0" w:space="0" w:color="auto"/>
        <w:left w:val="none" w:sz="0" w:space="0" w:color="auto"/>
        <w:bottom w:val="none" w:sz="0" w:space="0" w:color="auto"/>
        <w:right w:val="none" w:sz="0" w:space="0" w:color="auto"/>
      </w:divBdr>
      <w:divsChild>
        <w:div w:id="923538164">
          <w:marLeft w:val="0"/>
          <w:marRight w:val="0"/>
          <w:marTop w:val="0"/>
          <w:marBottom w:val="0"/>
          <w:divBdr>
            <w:top w:val="none" w:sz="0" w:space="0" w:color="auto"/>
            <w:left w:val="none" w:sz="0" w:space="0" w:color="auto"/>
            <w:bottom w:val="none" w:sz="0" w:space="0" w:color="auto"/>
            <w:right w:val="none" w:sz="0" w:space="0" w:color="auto"/>
          </w:divBdr>
          <w:divsChild>
            <w:div w:id="1917669556">
              <w:marLeft w:val="0"/>
              <w:marRight w:val="0"/>
              <w:marTop w:val="0"/>
              <w:marBottom w:val="0"/>
              <w:divBdr>
                <w:top w:val="none" w:sz="0" w:space="0" w:color="auto"/>
                <w:left w:val="none" w:sz="0" w:space="0" w:color="auto"/>
                <w:bottom w:val="none" w:sz="0" w:space="0" w:color="auto"/>
                <w:right w:val="none" w:sz="0" w:space="0" w:color="auto"/>
              </w:divBdr>
              <w:divsChild>
                <w:div w:id="2146504354">
                  <w:marLeft w:val="0"/>
                  <w:marRight w:val="0"/>
                  <w:marTop w:val="0"/>
                  <w:marBottom w:val="0"/>
                  <w:divBdr>
                    <w:top w:val="none" w:sz="0" w:space="0" w:color="auto"/>
                    <w:left w:val="none" w:sz="0" w:space="0" w:color="auto"/>
                    <w:bottom w:val="none" w:sz="0" w:space="0" w:color="auto"/>
                    <w:right w:val="none" w:sz="0" w:space="0" w:color="auto"/>
                  </w:divBdr>
                  <w:divsChild>
                    <w:div w:id="15736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7833">
      <w:bodyDiv w:val="1"/>
      <w:marLeft w:val="0"/>
      <w:marRight w:val="0"/>
      <w:marTop w:val="0"/>
      <w:marBottom w:val="0"/>
      <w:divBdr>
        <w:top w:val="none" w:sz="0" w:space="0" w:color="auto"/>
        <w:left w:val="none" w:sz="0" w:space="0" w:color="auto"/>
        <w:bottom w:val="none" w:sz="0" w:space="0" w:color="auto"/>
        <w:right w:val="none" w:sz="0" w:space="0" w:color="auto"/>
      </w:divBdr>
      <w:divsChild>
        <w:div w:id="252592424">
          <w:marLeft w:val="0"/>
          <w:marRight w:val="0"/>
          <w:marTop w:val="0"/>
          <w:marBottom w:val="0"/>
          <w:divBdr>
            <w:top w:val="none" w:sz="0" w:space="0" w:color="auto"/>
            <w:left w:val="none" w:sz="0" w:space="0" w:color="auto"/>
            <w:bottom w:val="none" w:sz="0" w:space="0" w:color="auto"/>
            <w:right w:val="none" w:sz="0" w:space="0" w:color="auto"/>
          </w:divBdr>
          <w:divsChild>
            <w:div w:id="1998922261">
              <w:marLeft w:val="0"/>
              <w:marRight w:val="0"/>
              <w:marTop w:val="0"/>
              <w:marBottom w:val="0"/>
              <w:divBdr>
                <w:top w:val="none" w:sz="0" w:space="0" w:color="auto"/>
                <w:left w:val="none" w:sz="0" w:space="0" w:color="auto"/>
                <w:bottom w:val="none" w:sz="0" w:space="0" w:color="auto"/>
                <w:right w:val="none" w:sz="0" w:space="0" w:color="auto"/>
              </w:divBdr>
              <w:divsChild>
                <w:div w:id="336734677">
                  <w:marLeft w:val="0"/>
                  <w:marRight w:val="0"/>
                  <w:marTop w:val="0"/>
                  <w:marBottom w:val="0"/>
                  <w:divBdr>
                    <w:top w:val="none" w:sz="0" w:space="0" w:color="auto"/>
                    <w:left w:val="none" w:sz="0" w:space="0" w:color="auto"/>
                    <w:bottom w:val="none" w:sz="0" w:space="0" w:color="auto"/>
                    <w:right w:val="none" w:sz="0" w:space="0" w:color="auto"/>
                  </w:divBdr>
                  <w:divsChild>
                    <w:div w:id="11381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222">
      <w:bodyDiv w:val="1"/>
      <w:marLeft w:val="0"/>
      <w:marRight w:val="0"/>
      <w:marTop w:val="0"/>
      <w:marBottom w:val="0"/>
      <w:divBdr>
        <w:top w:val="none" w:sz="0" w:space="0" w:color="auto"/>
        <w:left w:val="none" w:sz="0" w:space="0" w:color="auto"/>
        <w:bottom w:val="none" w:sz="0" w:space="0" w:color="auto"/>
        <w:right w:val="none" w:sz="0" w:space="0" w:color="auto"/>
      </w:divBdr>
      <w:divsChild>
        <w:div w:id="2074429316">
          <w:marLeft w:val="0"/>
          <w:marRight w:val="0"/>
          <w:marTop w:val="0"/>
          <w:marBottom w:val="0"/>
          <w:divBdr>
            <w:top w:val="none" w:sz="0" w:space="0" w:color="auto"/>
            <w:left w:val="none" w:sz="0" w:space="0" w:color="auto"/>
            <w:bottom w:val="none" w:sz="0" w:space="0" w:color="auto"/>
            <w:right w:val="none" w:sz="0" w:space="0" w:color="auto"/>
          </w:divBdr>
          <w:divsChild>
            <w:div w:id="764299986">
              <w:marLeft w:val="0"/>
              <w:marRight w:val="0"/>
              <w:marTop w:val="0"/>
              <w:marBottom w:val="0"/>
              <w:divBdr>
                <w:top w:val="none" w:sz="0" w:space="0" w:color="auto"/>
                <w:left w:val="none" w:sz="0" w:space="0" w:color="auto"/>
                <w:bottom w:val="none" w:sz="0" w:space="0" w:color="auto"/>
                <w:right w:val="none" w:sz="0" w:space="0" w:color="auto"/>
              </w:divBdr>
              <w:divsChild>
                <w:div w:id="1542403657">
                  <w:marLeft w:val="0"/>
                  <w:marRight w:val="0"/>
                  <w:marTop w:val="0"/>
                  <w:marBottom w:val="0"/>
                  <w:divBdr>
                    <w:top w:val="none" w:sz="0" w:space="0" w:color="auto"/>
                    <w:left w:val="none" w:sz="0" w:space="0" w:color="auto"/>
                    <w:bottom w:val="none" w:sz="0" w:space="0" w:color="auto"/>
                    <w:right w:val="none" w:sz="0" w:space="0" w:color="auto"/>
                  </w:divBdr>
                  <w:divsChild>
                    <w:div w:id="13045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229">
      <w:bodyDiv w:val="1"/>
      <w:marLeft w:val="0"/>
      <w:marRight w:val="0"/>
      <w:marTop w:val="0"/>
      <w:marBottom w:val="0"/>
      <w:divBdr>
        <w:top w:val="none" w:sz="0" w:space="0" w:color="auto"/>
        <w:left w:val="none" w:sz="0" w:space="0" w:color="auto"/>
        <w:bottom w:val="none" w:sz="0" w:space="0" w:color="auto"/>
        <w:right w:val="none" w:sz="0" w:space="0" w:color="auto"/>
      </w:divBdr>
      <w:divsChild>
        <w:div w:id="1687438299">
          <w:marLeft w:val="0"/>
          <w:marRight w:val="0"/>
          <w:marTop w:val="0"/>
          <w:marBottom w:val="0"/>
          <w:divBdr>
            <w:top w:val="none" w:sz="0" w:space="0" w:color="auto"/>
            <w:left w:val="none" w:sz="0" w:space="0" w:color="auto"/>
            <w:bottom w:val="none" w:sz="0" w:space="0" w:color="auto"/>
            <w:right w:val="none" w:sz="0" w:space="0" w:color="auto"/>
          </w:divBdr>
          <w:divsChild>
            <w:div w:id="1090200818">
              <w:marLeft w:val="0"/>
              <w:marRight w:val="0"/>
              <w:marTop w:val="0"/>
              <w:marBottom w:val="0"/>
              <w:divBdr>
                <w:top w:val="none" w:sz="0" w:space="0" w:color="auto"/>
                <w:left w:val="none" w:sz="0" w:space="0" w:color="auto"/>
                <w:bottom w:val="none" w:sz="0" w:space="0" w:color="auto"/>
                <w:right w:val="none" w:sz="0" w:space="0" w:color="auto"/>
              </w:divBdr>
              <w:divsChild>
                <w:div w:id="522672106">
                  <w:marLeft w:val="0"/>
                  <w:marRight w:val="0"/>
                  <w:marTop w:val="0"/>
                  <w:marBottom w:val="0"/>
                  <w:divBdr>
                    <w:top w:val="none" w:sz="0" w:space="0" w:color="auto"/>
                    <w:left w:val="none" w:sz="0" w:space="0" w:color="auto"/>
                    <w:bottom w:val="none" w:sz="0" w:space="0" w:color="auto"/>
                    <w:right w:val="none" w:sz="0" w:space="0" w:color="auto"/>
                  </w:divBdr>
                  <w:divsChild>
                    <w:div w:id="15615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23913020">
          <w:marLeft w:val="0"/>
          <w:marRight w:val="0"/>
          <w:marTop w:val="0"/>
          <w:marBottom w:val="0"/>
          <w:divBdr>
            <w:top w:val="none" w:sz="0" w:space="0" w:color="auto"/>
            <w:left w:val="none" w:sz="0" w:space="0" w:color="auto"/>
            <w:bottom w:val="none" w:sz="0" w:space="0" w:color="auto"/>
            <w:right w:val="none" w:sz="0" w:space="0" w:color="auto"/>
          </w:divBdr>
          <w:divsChild>
            <w:div w:id="19162599">
              <w:marLeft w:val="0"/>
              <w:marRight w:val="0"/>
              <w:marTop w:val="0"/>
              <w:marBottom w:val="0"/>
              <w:divBdr>
                <w:top w:val="none" w:sz="0" w:space="0" w:color="auto"/>
                <w:left w:val="none" w:sz="0" w:space="0" w:color="auto"/>
                <w:bottom w:val="none" w:sz="0" w:space="0" w:color="auto"/>
                <w:right w:val="none" w:sz="0" w:space="0" w:color="auto"/>
              </w:divBdr>
              <w:divsChild>
                <w:div w:id="2013023010">
                  <w:marLeft w:val="0"/>
                  <w:marRight w:val="0"/>
                  <w:marTop w:val="0"/>
                  <w:marBottom w:val="0"/>
                  <w:divBdr>
                    <w:top w:val="none" w:sz="0" w:space="0" w:color="auto"/>
                    <w:left w:val="none" w:sz="0" w:space="0" w:color="auto"/>
                    <w:bottom w:val="none" w:sz="0" w:space="0" w:color="auto"/>
                    <w:right w:val="none" w:sz="0" w:space="0" w:color="auto"/>
                  </w:divBdr>
                  <w:divsChild>
                    <w:div w:id="18193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3504">
      <w:bodyDiv w:val="1"/>
      <w:marLeft w:val="0"/>
      <w:marRight w:val="0"/>
      <w:marTop w:val="0"/>
      <w:marBottom w:val="0"/>
      <w:divBdr>
        <w:top w:val="none" w:sz="0" w:space="0" w:color="auto"/>
        <w:left w:val="none" w:sz="0" w:space="0" w:color="auto"/>
        <w:bottom w:val="none" w:sz="0" w:space="0" w:color="auto"/>
        <w:right w:val="none" w:sz="0" w:space="0" w:color="auto"/>
      </w:divBdr>
      <w:divsChild>
        <w:div w:id="1006594714">
          <w:marLeft w:val="0"/>
          <w:marRight w:val="0"/>
          <w:marTop w:val="0"/>
          <w:marBottom w:val="0"/>
          <w:divBdr>
            <w:top w:val="none" w:sz="0" w:space="0" w:color="auto"/>
            <w:left w:val="none" w:sz="0" w:space="0" w:color="auto"/>
            <w:bottom w:val="none" w:sz="0" w:space="0" w:color="auto"/>
            <w:right w:val="none" w:sz="0" w:space="0" w:color="auto"/>
          </w:divBdr>
          <w:divsChild>
            <w:div w:id="632178568">
              <w:marLeft w:val="0"/>
              <w:marRight w:val="0"/>
              <w:marTop w:val="0"/>
              <w:marBottom w:val="0"/>
              <w:divBdr>
                <w:top w:val="none" w:sz="0" w:space="0" w:color="auto"/>
                <w:left w:val="none" w:sz="0" w:space="0" w:color="auto"/>
                <w:bottom w:val="none" w:sz="0" w:space="0" w:color="auto"/>
                <w:right w:val="none" w:sz="0" w:space="0" w:color="auto"/>
              </w:divBdr>
              <w:divsChild>
                <w:div w:id="1581938534">
                  <w:marLeft w:val="0"/>
                  <w:marRight w:val="0"/>
                  <w:marTop w:val="0"/>
                  <w:marBottom w:val="0"/>
                  <w:divBdr>
                    <w:top w:val="none" w:sz="0" w:space="0" w:color="auto"/>
                    <w:left w:val="none" w:sz="0" w:space="0" w:color="auto"/>
                    <w:bottom w:val="none" w:sz="0" w:space="0" w:color="auto"/>
                    <w:right w:val="none" w:sz="0" w:space="0" w:color="auto"/>
                  </w:divBdr>
                  <w:divsChild>
                    <w:div w:id="1918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620">
      <w:bodyDiv w:val="1"/>
      <w:marLeft w:val="0"/>
      <w:marRight w:val="0"/>
      <w:marTop w:val="0"/>
      <w:marBottom w:val="0"/>
      <w:divBdr>
        <w:top w:val="none" w:sz="0" w:space="0" w:color="auto"/>
        <w:left w:val="none" w:sz="0" w:space="0" w:color="auto"/>
        <w:bottom w:val="none" w:sz="0" w:space="0" w:color="auto"/>
        <w:right w:val="none" w:sz="0" w:space="0" w:color="auto"/>
      </w:divBdr>
      <w:divsChild>
        <w:div w:id="920064937">
          <w:marLeft w:val="0"/>
          <w:marRight w:val="0"/>
          <w:marTop w:val="0"/>
          <w:marBottom w:val="0"/>
          <w:divBdr>
            <w:top w:val="none" w:sz="0" w:space="0" w:color="auto"/>
            <w:left w:val="none" w:sz="0" w:space="0" w:color="auto"/>
            <w:bottom w:val="none" w:sz="0" w:space="0" w:color="auto"/>
            <w:right w:val="none" w:sz="0" w:space="0" w:color="auto"/>
          </w:divBdr>
          <w:divsChild>
            <w:div w:id="1876194110">
              <w:marLeft w:val="0"/>
              <w:marRight w:val="0"/>
              <w:marTop w:val="0"/>
              <w:marBottom w:val="0"/>
              <w:divBdr>
                <w:top w:val="none" w:sz="0" w:space="0" w:color="auto"/>
                <w:left w:val="none" w:sz="0" w:space="0" w:color="auto"/>
                <w:bottom w:val="none" w:sz="0" w:space="0" w:color="auto"/>
                <w:right w:val="none" w:sz="0" w:space="0" w:color="auto"/>
              </w:divBdr>
              <w:divsChild>
                <w:div w:id="1914847276">
                  <w:marLeft w:val="0"/>
                  <w:marRight w:val="0"/>
                  <w:marTop w:val="0"/>
                  <w:marBottom w:val="0"/>
                  <w:divBdr>
                    <w:top w:val="none" w:sz="0" w:space="0" w:color="auto"/>
                    <w:left w:val="none" w:sz="0" w:space="0" w:color="auto"/>
                    <w:bottom w:val="none" w:sz="0" w:space="0" w:color="auto"/>
                    <w:right w:val="none" w:sz="0" w:space="0" w:color="auto"/>
                  </w:divBdr>
                  <w:divsChild>
                    <w:div w:id="14219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0232">
      <w:bodyDiv w:val="1"/>
      <w:marLeft w:val="0"/>
      <w:marRight w:val="0"/>
      <w:marTop w:val="0"/>
      <w:marBottom w:val="0"/>
      <w:divBdr>
        <w:top w:val="none" w:sz="0" w:space="0" w:color="auto"/>
        <w:left w:val="none" w:sz="0" w:space="0" w:color="auto"/>
        <w:bottom w:val="none" w:sz="0" w:space="0" w:color="auto"/>
        <w:right w:val="none" w:sz="0" w:space="0" w:color="auto"/>
      </w:divBdr>
      <w:divsChild>
        <w:div w:id="753354336">
          <w:marLeft w:val="0"/>
          <w:marRight w:val="0"/>
          <w:marTop w:val="0"/>
          <w:marBottom w:val="0"/>
          <w:divBdr>
            <w:top w:val="none" w:sz="0" w:space="0" w:color="auto"/>
            <w:left w:val="none" w:sz="0" w:space="0" w:color="auto"/>
            <w:bottom w:val="none" w:sz="0" w:space="0" w:color="auto"/>
            <w:right w:val="none" w:sz="0" w:space="0" w:color="auto"/>
          </w:divBdr>
          <w:divsChild>
            <w:div w:id="21903835">
              <w:marLeft w:val="0"/>
              <w:marRight w:val="0"/>
              <w:marTop w:val="0"/>
              <w:marBottom w:val="0"/>
              <w:divBdr>
                <w:top w:val="none" w:sz="0" w:space="0" w:color="auto"/>
                <w:left w:val="none" w:sz="0" w:space="0" w:color="auto"/>
                <w:bottom w:val="none" w:sz="0" w:space="0" w:color="auto"/>
                <w:right w:val="none" w:sz="0" w:space="0" w:color="auto"/>
              </w:divBdr>
              <w:divsChild>
                <w:div w:id="195656909">
                  <w:marLeft w:val="0"/>
                  <w:marRight w:val="0"/>
                  <w:marTop w:val="0"/>
                  <w:marBottom w:val="0"/>
                  <w:divBdr>
                    <w:top w:val="none" w:sz="0" w:space="0" w:color="auto"/>
                    <w:left w:val="none" w:sz="0" w:space="0" w:color="auto"/>
                    <w:bottom w:val="none" w:sz="0" w:space="0" w:color="auto"/>
                    <w:right w:val="none" w:sz="0" w:space="0" w:color="auto"/>
                  </w:divBdr>
                  <w:divsChild>
                    <w:div w:id="640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6251">
      <w:bodyDiv w:val="1"/>
      <w:marLeft w:val="0"/>
      <w:marRight w:val="0"/>
      <w:marTop w:val="0"/>
      <w:marBottom w:val="0"/>
      <w:divBdr>
        <w:top w:val="none" w:sz="0" w:space="0" w:color="auto"/>
        <w:left w:val="none" w:sz="0" w:space="0" w:color="auto"/>
        <w:bottom w:val="none" w:sz="0" w:space="0" w:color="auto"/>
        <w:right w:val="none" w:sz="0" w:space="0" w:color="auto"/>
      </w:divBdr>
      <w:divsChild>
        <w:div w:id="1250625859">
          <w:marLeft w:val="0"/>
          <w:marRight w:val="0"/>
          <w:marTop w:val="0"/>
          <w:marBottom w:val="0"/>
          <w:divBdr>
            <w:top w:val="none" w:sz="0" w:space="0" w:color="auto"/>
            <w:left w:val="none" w:sz="0" w:space="0" w:color="auto"/>
            <w:bottom w:val="none" w:sz="0" w:space="0" w:color="auto"/>
            <w:right w:val="none" w:sz="0" w:space="0" w:color="auto"/>
          </w:divBdr>
          <w:divsChild>
            <w:div w:id="86847670">
              <w:marLeft w:val="0"/>
              <w:marRight w:val="0"/>
              <w:marTop w:val="0"/>
              <w:marBottom w:val="0"/>
              <w:divBdr>
                <w:top w:val="none" w:sz="0" w:space="0" w:color="auto"/>
                <w:left w:val="none" w:sz="0" w:space="0" w:color="auto"/>
                <w:bottom w:val="none" w:sz="0" w:space="0" w:color="auto"/>
                <w:right w:val="none" w:sz="0" w:space="0" w:color="auto"/>
              </w:divBdr>
              <w:divsChild>
                <w:div w:id="415051092">
                  <w:marLeft w:val="0"/>
                  <w:marRight w:val="0"/>
                  <w:marTop w:val="0"/>
                  <w:marBottom w:val="0"/>
                  <w:divBdr>
                    <w:top w:val="none" w:sz="0" w:space="0" w:color="auto"/>
                    <w:left w:val="none" w:sz="0" w:space="0" w:color="auto"/>
                    <w:bottom w:val="none" w:sz="0" w:space="0" w:color="auto"/>
                    <w:right w:val="none" w:sz="0" w:space="0" w:color="auto"/>
                  </w:divBdr>
                  <w:divsChild>
                    <w:div w:id="12005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7147">
      <w:bodyDiv w:val="1"/>
      <w:marLeft w:val="0"/>
      <w:marRight w:val="0"/>
      <w:marTop w:val="0"/>
      <w:marBottom w:val="0"/>
      <w:divBdr>
        <w:top w:val="none" w:sz="0" w:space="0" w:color="auto"/>
        <w:left w:val="none" w:sz="0" w:space="0" w:color="auto"/>
        <w:bottom w:val="none" w:sz="0" w:space="0" w:color="auto"/>
        <w:right w:val="none" w:sz="0" w:space="0" w:color="auto"/>
      </w:divBdr>
      <w:divsChild>
        <w:div w:id="387606918">
          <w:marLeft w:val="0"/>
          <w:marRight w:val="0"/>
          <w:marTop w:val="0"/>
          <w:marBottom w:val="0"/>
          <w:divBdr>
            <w:top w:val="none" w:sz="0" w:space="0" w:color="auto"/>
            <w:left w:val="none" w:sz="0" w:space="0" w:color="auto"/>
            <w:bottom w:val="none" w:sz="0" w:space="0" w:color="auto"/>
            <w:right w:val="none" w:sz="0" w:space="0" w:color="auto"/>
          </w:divBdr>
          <w:divsChild>
            <w:div w:id="707488663">
              <w:marLeft w:val="0"/>
              <w:marRight w:val="0"/>
              <w:marTop w:val="0"/>
              <w:marBottom w:val="0"/>
              <w:divBdr>
                <w:top w:val="none" w:sz="0" w:space="0" w:color="auto"/>
                <w:left w:val="none" w:sz="0" w:space="0" w:color="auto"/>
                <w:bottom w:val="none" w:sz="0" w:space="0" w:color="auto"/>
                <w:right w:val="none" w:sz="0" w:space="0" w:color="auto"/>
              </w:divBdr>
              <w:divsChild>
                <w:div w:id="1893076690">
                  <w:marLeft w:val="0"/>
                  <w:marRight w:val="0"/>
                  <w:marTop w:val="0"/>
                  <w:marBottom w:val="0"/>
                  <w:divBdr>
                    <w:top w:val="none" w:sz="0" w:space="0" w:color="auto"/>
                    <w:left w:val="none" w:sz="0" w:space="0" w:color="auto"/>
                    <w:bottom w:val="none" w:sz="0" w:space="0" w:color="auto"/>
                    <w:right w:val="none" w:sz="0" w:space="0" w:color="auto"/>
                  </w:divBdr>
                  <w:divsChild>
                    <w:div w:id="1351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0383">
      <w:bodyDiv w:val="1"/>
      <w:marLeft w:val="0"/>
      <w:marRight w:val="0"/>
      <w:marTop w:val="0"/>
      <w:marBottom w:val="0"/>
      <w:divBdr>
        <w:top w:val="none" w:sz="0" w:space="0" w:color="auto"/>
        <w:left w:val="none" w:sz="0" w:space="0" w:color="auto"/>
        <w:bottom w:val="none" w:sz="0" w:space="0" w:color="auto"/>
        <w:right w:val="none" w:sz="0" w:space="0" w:color="auto"/>
      </w:divBdr>
      <w:divsChild>
        <w:div w:id="999428607">
          <w:marLeft w:val="0"/>
          <w:marRight w:val="0"/>
          <w:marTop w:val="0"/>
          <w:marBottom w:val="0"/>
          <w:divBdr>
            <w:top w:val="none" w:sz="0" w:space="0" w:color="auto"/>
            <w:left w:val="none" w:sz="0" w:space="0" w:color="auto"/>
            <w:bottom w:val="none" w:sz="0" w:space="0" w:color="auto"/>
            <w:right w:val="none" w:sz="0" w:space="0" w:color="auto"/>
          </w:divBdr>
          <w:divsChild>
            <w:div w:id="1609005810">
              <w:marLeft w:val="0"/>
              <w:marRight w:val="0"/>
              <w:marTop w:val="0"/>
              <w:marBottom w:val="0"/>
              <w:divBdr>
                <w:top w:val="none" w:sz="0" w:space="0" w:color="auto"/>
                <w:left w:val="none" w:sz="0" w:space="0" w:color="auto"/>
                <w:bottom w:val="none" w:sz="0" w:space="0" w:color="auto"/>
                <w:right w:val="none" w:sz="0" w:space="0" w:color="auto"/>
              </w:divBdr>
              <w:divsChild>
                <w:div w:id="1995572457">
                  <w:marLeft w:val="0"/>
                  <w:marRight w:val="0"/>
                  <w:marTop w:val="0"/>
                  <w:marBottom w:val="0"/>
                  <w:divBdr>
                    <w:top w:val="none" w:sz="0" w:space="0" w:color="auto"/>
                    <w:left w:val="none" w:sz="0" w:space="0" w:color="auto"/>
                    <w:bottom w:val="none" w:sz="0" w:space="0" w:color="auto"/>
                    <w:right w:val="none" w:sz="0" w:space="0" w:color="auto"/>
                  </w:divBdr>
                  <w:divsChild>
                    <w:div w:id="1195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6361">
      <w:bodyDiv w:val="1"/>
      <w:marLeft w:val="0"/>
      <w:marRight w:val="0"/>
      <w:marTop w:val="0"/>
      <w:marBottom w:val="0"/>
      <w:divBdr>
        <w:top w:val="none" w:sz="0" w:space="0" w:color="auto"/>
        <w:left w:val="none" w:sz="0" w:space="0" w:color="auto"/>
        <w:bottom w:val="none" w:sz="0" w:space="0" w:color="auto"/>
        <w:right w:val="none" w:sz="0" w:space="0" w:color="auto"/>
      </w:divBdr>
      <w:divsChild>
        <w:div w:id="2122411469">
          <w:marLeft w:val="0"/>
          <w:marRight w:val="0"/>
          <w:marTop w:val="0"/>
          <w:marBottom w:val="0"/>
          <w:divBdr>
            <w:top w:val="none" w:sz="0" w:space="0" w:color="auto"/>
            <w:left w:val="none" w:sz="0" w:space="0" w:color="auto"/>
            <w:bottom w:val="none" w:sz="0" w:space="0" w:color="auto"/>
            <w:right w:val="none" w:sz="0" w:space="0" w:color="auto"/>
          </w:divBdr>
          <w:divsChild>
            <w:div w:id="1757439497">
              <w:marLeft w:val="0"/>
              <w:marRight w:val="0"/>
              <w:marTop w:val="0"/>
              <w:marBottom w:val="0"/>
              <w:divBdr>
                <w:top w:val="none" w:sz="0" w:space="0" w:color="auto"/>
                <w:left w:val="none" w:sz="0" w:space="0" w:color="auto"/>
                <w:bottom w:val="none" w:sz="0" w:space="0" w:color="auto"/>
                <w:right w:val="none" w:sz="0" w:space="0" w:color="auto"/>
              </w:divBdr>
              <w:divsChild>
                <w:div w:id="614018674">
                  <w:marLeft w:val="0"/>
                  <w:marRight w:val="0"/>
                  <w:marTop w:val="0"/>
                  <w:marBottom w:val="0"/>
                  <w:divBdr>
                    <w:top w:val="none" w:sz="0" w:space="0" w:color="auto"/>
                    <w:left w:val="none" w:sz="0" w:space="0" w:color="auto"/>
                    <w:bottom w:val="none" w:sz="0" w:space="0" w:color="auto"/>
                    <w:right w:val="none" w:sz="0" w:space="0" w:color="auto"/>
                  </w:divBdr>
                  <w:divsChild>
                    <w:div w:id="6452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135">
      <w:bodyDiv w:val="1"/>
      <w:marLeft w:val="0"/>
      <w:marRight w:val="0"/>
      <w:marTop w:val="0"/>
      <w:marBottom w:val="0"/>
      <w:divBdr>
        <w:top w:val="none" w:sz="0" w:space="0" w:color="auto"/>
        <w:left w:val="none" w:sz="0" w:space="0" w:color="auto"/>
        <w:bottom w:val="none" w:sz="0" w:space="0" w:color="auto"/>
        <w:right w:val="none" w:sz="0" w:space="0" w:color="auto"/>
      </w:divBdr>
      <w:divsChild>
        <w:div w:id="1942371879">
          <w:marLeft w:val="0"/>
          <w:marRight w:val="0"/>
          <w:marTop w:val="0"/>
          <w:marBottom w:val="0"/>
          <w:divBdr>
            <w:top w:val="none" w:sz="0" w:space="0" w:color="auto"/>
            <w:left w:val="none" w:sz="0" w:space="0" w:color="auto"/>
            <w:bottom w:val="none" w:sz="0" w:space="0" w:color="auto"/>
            <w:right w:val="none" w:sz="0" w:space="0" w:color="auto"/>
          </w:divBdr>
          <w:divsChild>
            <w:div w:id="71706660">
              <w:marLeft w:val="0"/>
              <w:marRight w:val="0"/>
              <w:marTop w:val="0"/>
              <w:marBottom w:val="0"/>
              <w:divBdr>
                <w:top w:val="none" w:sz="0" w:space="0" w:color="auto"/>
                <w:left w:val="none" w:sz="0" w:space="0" w:color="auto"/>
                <w:bottom w:val="none" w:sz="0" w:space="0" w:color="auto"/>
                <w:right w:val="none" w:sz="0" w:space="0" w:color="auto"/>
              </w:divBdr>
              <w:divsChild>
                <w:div w:id="1136950371">
                  <w:marLeft w:val="0"/>
                  <w:marRight w:val="0"/>
                  <w:marTop w:val="0"/>
                  <w:marBottom w:val="0"/>
                  <w:divBdr>
                    <w:top w:val="none" w:sz="0" w:space="0" w:color="auto"/>
                    <w:left w:val="none" w:sz="0" w:space="0" w:color="auto"/>
                    <w:bottom w:val="none" w:sz="0" w:space="0" w:color="auto"/>
                    <w:right w:val="none" w:sz="0" w:space="0" w:color="auto"/>
                  </w:divBdr>
                  <w:divsChild>
                    <w:div w:id="1873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42987">
      <w:bodyDiv w:val="1"/>
      <w:marLeft w:val="0"/>
      <w:marRight w:val="0"/>
      <w:marTop w:val="0"/>
      <w:marBottom w:val="0"/>
      <w:divBdr>
        <w:top w:val="none" w:sz="0" w:space="0" w:color="auto"/>
        <w:left w:val="none" w:sz="0" w:space="0" w:color="auto"/>
        <w:bottom w:val="none" w:sz="0" w:space="0" w:color="auto"/>
        <w:right w:val="none" w:sz="0" w:space="0" w:color="auto"/>
      </w:divBdr>
      <w:divsChild>
        <w:div w:id="2114474079">
          <w:marLeft w:val="0"/>
          <w:marRight w:val="0"/>
          <w:marTop w:val="0"/>
          <w:marBottom w:val="0"/>
          <w:divBdr>
            <w:top w:val="none" w:sz="0" w:space="0" w:color="auto"/>
            <w:left w:val="none" w:sz="0" w:space="0" w:color="auto"/>
            <w:bottom w:val="none" w:sz="0" w:space="0" w:color="auto"/>
            <w:right w:val="none" w:sz="0" w:space="0" w:color="auto"/>
          </w:divBdr>
          <w:divsChild>
            <w:div w:id="98722326">
              <w:marLeft w:val="0"/>
              <w:marRight w:val="0"/>
              <w:marTop w:val="0"/>
              <w:marBottom w:val="0"/>
              <w:divBdr>
                <w:top w:val="none" w:sz="0" w:space="0" w:color="auto"/>
                <w:left w:val="none" w:sz="0" w:space="0" w:color="auto"/>
                <w:bottom w:val="none" w:sz="0" w:space="0" w:color="auto"/>
                <w:right w:val="none" w:sz="0" w:space="0" w:color="auto"/>
              </w:divBdr>
              <w:divsChild>
                <w:div w:id="649098475">
                  <w:marLeft w:val="0"/>
                  <w:marRight w:val="0"/>
                  <w:marTop w:val="0"/>
                  <w:marBottom w:val="0"/>
                  <w:divBdr>
                    <w:top w:val="none" w:sz="0" w:space="0" w:color="auto"/>
                    <w:left w:val="none" w:sz="0" w:space="0" w:color="auto"/>
                    <w:bottom w:val="none" w:sz="0" w:space="0" w:color="auto"/>
                    <w:right w:val="none" w:sz="0" w:space="0" w:color="auto"/>
                  </w:divBdr>
                  <w:divsChild>
                    <w:div w:id="855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8328">
      <w:bodyDiv w:val="1"/>
      <w:marLeft w:val="0"/>
      <w:marRight w:val="0"/>
      <w:marTop w:val="0"/>
      <w:marBottom w:val="0"/>
      <w:divBdr>
        <w:top w:val="none" w:sz="0" w:space="0" w:color="auto"/>
        <w:left w:val="none" w:sz="0" w:space="0" w:color="auto"/>
        <w:bottom w:val="none" w:sz="0" w:space="0" w:color="auto"/>
        <w:right w:val="none" w:sz="0" w:space="0" w:color="auto"/>
      </w:divBdr>
      <w:divsChild>
        <w:div w:id="1723823122">
          <w:marLeft w:val="0"/>
          <w:marRight w:val="0"/>
          <w:marTop w:val="0"/>
          <w:marBottom w:val="0"/>
          <w:divBdr>
            <w:top w:val="none" w:sz="0" w:space="0" w:color="auto"/>
            <w:left w:val="none" w:sz="0" w:space="0" w:color="auto"/>
            <w:bottom w:val="none" w:sz="0" w:space="0" w:color="auto"/>
            <w:right w:val="none" w:sz="0" w:space="0" w:color="auto"/>
          </w:divBdr>
          <w:divsChild>
            <w:div w:id="676033213">
              <w:marLeft w:val="0"/>
              <w:marRight w:val="0"/>
              <w:marTop w:val="0"/>
              <w:marBottom w:val="0"/>
              <w:divBdr>
                <w:top w:val="none" w:sz="0" w:space="0" w:color="auto"/>
                <w:left w:val="none" w:sz="0" w:space="0" w:color="auto"/>
                <w:bottom w:val="none" w:sz="0" w:space="0" w:color="auto"/>
                <w:right w:val="none" w:sz="0" w:space="0" w:color="auto"/>
              </w:divBdr>
              <w:divsChild>
                <w:div w:id="232664949">
                  <w:marLeft w:val="0"/>
                  <w:marRight w:val="0"/>
                  <w:marTop w:val="0"/>
                  <w:marBottom w:val="0"/>
                  <w:divBdr>
                    <w:top w:val="none" w:sz="0" w:space="0" w:color="auto"/>
                    <w:left w:val="none" w:sz="0" w:space="0" w:color="auto"/>
                    <w:bottom w:val="none" w:sz="0" w:space="0" w:color="auto"/>
                    <w:right w:val="none" w:sz="0" w:space="0" w:color="auto"/>
                  </w:divBdr>
                  <w:divsChild>
                    <w:div w:id="1592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2119">
      <w:bodyDiv w:val="1"/>
      <w:marLeft w:val="0"/>
      <w:marRight w:val="0"/>
      <w:marTop w:val="0"/>
      <w:marBottom w:val="0"/>
      <w:divBdr>
        <w:top w:val="none" w:sz="0" w:space="0" w:color="auto"/>
        <w:left w:val="none" w:sz="0" w:space="0" w:color="auto"/>
        <w:bottom w:val="none" w:sz="0" w:space="0" w:color="auto"/>
        <w:right w:val="none" w:sz="0" w:space="0" w:color="auto"/>
      </w:divBdr>
      <w:divsChild>
        <w:div w:id="1806966619">
          <w:marLeft w:val="0"/>
          <w:marRight w:val="0"/>
          <w:marTop w:val="0"/>
          <w:marBottom w:val="0"/>
          <w:divBdr>
            <w:top w:val="none" w:sz="0" w:space="0" w:color="auto"/>
            <w:left w:val="none" w:sz="0" w:space="0" w:color="auto"/>
            <w:bottom w:val="none" w:sz="0" w:space="0" w:color="auto"/>
            <w:right w:val="none" w:sz="0" w:space="0" w:color="auto"/>
          </w:divBdr>
          <w:divsChild>
            <w:div w:id="1013607117">
              <w:marLeft w:val="0"/>
              <w:marRight w:val="0"/>
              <w:marTop w:val="0"/>
              <w:marBottom w:val="0"/>
              <w:divBdr>
                <w:top w:val="none" w:sz="0" w:space="0" w:color="auto"/>
                <w:left w:val="none" w:sz="0" w:space="0" w:color="auto"/>
                <w:bottom w:val="none" w:sz="0" w:space="0" w:color="auto"/>
                <w:right w:val="none" w:sz="0" w:space="0" w:color="auto"/>
              </w:divBdr>
              <w:divsChild>
                <w:div w:id="643776545">
                  <w:marLeft w:val="0"/>
                  <w:marRight w:val="0"/>
                  <w:marTop w:val="0"/>
                  <w:marBottom w:val="0"/>
                  <w:divBdr>
                    <w:top w:val="none" w:sz="0" w:space="0" w:color="auto"/>
                    <w:left w:val="none" w:sz="0" w:space="0" w:color="auto"/>
                    <w:bottom w:val="none" w:sz="0" w:space="0" w:color="auto"/>
                    <w:right w:val="none" w:sz="0" w:space="0" w:color="auto"/>
                  </w:divBdr>
                  <w:divsChild>
                    <w:div w:id="879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2022-09-15T12:17:00Z</cp:lastPrinted>
  <dcterms:created xsi:type="dcterms:W3CDTF">2022-09-15T20:27:00Z</dcterms:created>
  <dcterms:modified xsi:type="dcterms:W3CDTF">2022-09-15T20:27:00Z</dcterms:modified>
</cp:coreProperties>
</file>