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Pr="000E19F2" w:rsidRDefault="00A80708">
      <w:pPr>
        <w:pStyle w:val="BodyText"/>
        <w:rPr>
          <w:rFonts w:asciiTheme="minorHAnsi" w:hAnsiTheme="minorHAnsi" w:cstheme="minorHAnsi"/>
        </w:rPr>
      </w:pPr>
      <w:r w:rsidRPr="000E19F2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0E19F2" w:rsidRDefault="00C658FB">
      <w:pPr>
        <w:pStyle w:val="BodyText"/>
        <w:spacing w:before="11"/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0E19F2">
        <w:trPr>
          <w:trHeight w:val="324"/>
        </w:trPr>
        <w:tc>
          <w:tcPr>
            <w:tcW w:w="11544" w:type="dxa"/>
          </w:tcPr>
          <w:p w:rsidR="00C658FB" w:rsidRPr="000E19F2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amount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</w:t>
            </w:r>
            <w:r w:rsidR="007830C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/2</w:t>
            </w:r>
            <w:r w:rsidR="007830C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C658FB" w:rsidRPr="004950F0" w:rsidRDefault="00CB5641" w:rsidP="00CB5641">
            <w:pPr>
              <w:pStyle w:val="TableParagraph"/>
              <w:spacing w:before="21" w:line="28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£18,</w:t>
            </w:r>
            <w:r w:rsidR="007830C1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</w:tr>
      <w:tr w:rsidR="00C9064B" w:rsidRPr="000E19F2">
        <w:trPr>
          <w:trHeight w:val="324"/>
        </w:trPr>
        <w:tc>
          <w:tcPr>
            <w:tcW w:w="11544" w:type="dxa"/>
          </w:tcPr>
          <w:p w:rsidR="00C9064B" w:rsidRPr="000E19F2" w:rsidRDefault="00C9064B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Planned budget spend for 2022/23</w:t>
            </w:r>
          </w:p>
        </w:tc>
        <w:tc>
          <w:tcPr>
            <w:tcW w:w="3834" w:type="dxa"/>
          </w:tcPr>
          <w:p w:rsidR="00C9064B" w:rsidRDefault="00C9064B" w:rsidP="00CB5641">
            <w:pPr>
              <w:pStyle w:val="TableParagraph"/>
              <w:spacing w:before="21" w:line="28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£23,</w:t>
            </w:r>
            <w:r w:rsidR="001E09DA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 (128%)</w:t>
            </w:r>
          </w:p>
        </w:tc>
      </w:tr>
    </w:tbl>
    <w:p w:rsidR="00C658FB" w:rsidRPr="000E19F2" w:rsidRDefault="00A80708">
      <w:pPr>
        <w:pStyle w:val="BodyText"/>
        <w:spacing w:before="1"/>
        <w:rPr>
          <w:rFonts w:asciiTheme="minorHAnsi" w:hAnsiTheme="minorHAnsi" w:cstheme="minorHAnsi"/>
        </w:rPr>
      </w:pPr>
      <w:r w:rsidRPr="000E19F2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Pr="000E19F2" w:rsidRDefault="00C658FB">
      <w:pPr>
        <w:pStyle w:val="BodyText"/>
        <w:spacing w:before="4"/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0E19F2">
        <w:trPr>
          <w:trHeight w:val="1924"/>
        </w:trPr>
        <w:tc>
          <w:tcPr>
            <w:tcW w:w="11582" w:type="dxa"/>
          </w:tcPr>
          <w:p w:rsidR="00C658FB" w:rsidRPr="000E19F2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Meeting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national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curriculum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requirements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swimming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water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safety.</w:t>
            </w:r>
          </w:p>
          <w:p w:rsidR="00C658FB" w:rsidRPr="000E19F2" w:rsidRDefault="00C658FB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8FB" w:rsidRPr="000E19F2" w:rsidRDefault="00D131A0">
            <w:pPr>
              <w:pStyle w:val="TableParagraph"/>
              <w:spacing w:line="235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N.B.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Complete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this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section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best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ability.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example</w:t>
            </w:r>
            <w:proofErr w:type="gramEnd"/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might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have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practised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safe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self-rescue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techniques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on</w:t>
            </w:r>
            <w:r w:rsidRPr="000E19F2">
              <w:rPr>
                <w:rFonts w:asciiTheme="minorHAnsi" w:hAnsiTheme="minorHAnsi" w:cstheme="minorHAnsi"/>
                <w:color w:val="231F20"/>
                <w:spacing w:val="-5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dry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which you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then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transfer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pool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when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swimming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restarts.</w:t>
            </w:r>
          </w:p>
          <w:p w:rsidR="00C658FB" w:rsidRPr="000E19F2" w:rsidRDefault="00D131A0">
            <w:pPr>
              <w:pStyle w:val="TableParagraph"/>
              <w:spacing w:before="2" w:line="235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Due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exceptional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circumstances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priority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should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given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ensuring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that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can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perform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safe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self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rescue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even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if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they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do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not fully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meet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the first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two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requirements of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NC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programme of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study</w:t>
            </w:r>
          </w:p>
        </w:tc>
        <w:tc>
          <w:tcPr>
            <w:tcW w:w="3798" w:type="dxa"/>
          </w:tcPr>
          <w:p w:rsidR="00C658FB" w:rsidRPr="000E19F2" w:rsidRDefault="00062E3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37/61 = 61%</w:t>
            </w:r>
          </w:p>
        </w:tc>
      </w:tr>
      <w:tr w:rsidR="00C658FB" w:rsidRPr="000E19F2">
        <w:trPr>
          <w:trHeight w:val="1472"/>
        </w:trPr>
        <w:tc>
          <w:tcPr>
            <w:tcW w:w="11582" w:type="dxa"/>
          </w:tcPr>
          <w:p w:rsidR="00C658FB" w:rsidRPr="000E19F2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current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6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cohort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competently,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confidently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proficiently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over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distance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at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least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25 metres?</w:t>
            </w:r>
          </w:p>
          <w:p w:rsidR="00C658FB" w:rsidRPr="000E19F2" w:rsidRDefault="00D131A0">
            <w:pPr>
              <w:pStyle w:val="TableParagraph"/>
              <w:spacing w:before="2" w:line="235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N.B.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Even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though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may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another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please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report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on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their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attainment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on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leaving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primary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at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 end of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 summer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term 2020.</w:t>
            </w:r>
          </w:p>
          <w:p w:rsidR="00C658FB" w:rsidRPr="000E19F2" w:rsidRDefault="00D131A0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Please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note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above</w:t>
            </w:r>
          </w:p>
        </w:tc>
        <w:tc>
          <w:tcPr>
            <w:tcW w:w="3798" w:type="dxa"/>
          </w:tcPr>
          <w:p w:rsidR="00C658FB" w:rsidRPr="000E19F2" w:rsidRDefault="00062E39">
            <w:pPr>
              <w:pStyle w:val="TableParagraph"/>
              <w:spacing w:before="130"/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44/61 = 72%</w:t>
            </w:r>
          </w:p>
        </w:tc>
      </w:tr>
      <w:tr w:rsidR="00C658FB" w:rsidRPr="000E19F2">
        <w:trPr>
          <w:trHeight w:val="944"/>
        </w:trPr>
        <w:tc>
          <w:tcPr>
            <w:tcW w:w="11582" w:type="dxa"/>
          </w:tcPr>
          <w:p w:rsidR="00C658FB" w:rsidRPr="000E19F2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current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6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cohort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use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range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strokes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effectively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[for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example,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front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crawl,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backstroke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breaststroke]?</w:t>
            </w:r>
          </w:p>
          <w:p w:rsidR="00C658FB" w:rsidRPr="000E19F2" w:rsidRDefault="00D131A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Please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note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above</w:t>
            </w:r>
          </w:p>
        </w:tc>
        <w:tc>
          <w:tcPr>
            <w:tcW w:w="3798" w:type="dxa"/>
          </w:tcPr>
          <w:p w:rsidR="00C658FB" w:rsidRPr="000E19F2" w:rsidRDefault="00062E39">
            <w:pPr>
              <w:pStyle w:val="TableParagraph"/>
              <w:spacing w:before="13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37/61 = 61%</w:t>
            </w:r>
          </w:p>
        </w:tc>
      </w:tr>
      <w:tr w:rsidR="00C658FB" w:rsidRPr="000E19F2">
        <w:trPr>
          <w:trHeight w:val="368"/>
        </w:trPr>
        <w:tc>
          <w:tcPr>
            <w:tcW w:w="11582" w:type="dxa"/>
          </w:tcPr>
          <w:p w:rsidR="00C658FB" w:rsidRPr="000E19F2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percentage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current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Year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6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cohort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perform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safe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self-rescue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different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water-based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situations?</w:t>
            </w:r>
          </w:p>
        </w:tc>
        <w:tc>
          <w:tcPr>
            <w:tcW w:w="3798" w:type="dxa"/>
          </w:tcPr>
          <w:p w:rsidR="00C658FB" w:rsidRPr="000E19F2" w:rsidRDefault="00062E39">
            <w:pPr>
              <w:pStyle w:val="TableParagraph"/>
              <w:spacing w:before="4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37/61 = 61%</w:t>
            </w:r>
          </w:p>
        </w:tc>
      </w:tr>
      <w:tr w:rsidR="00C658FB" w:rsidRPr="000E19F2">
        <w:trPr>
          <w:trHeight w:val="689"/>
        </w:trPr>
        <w:tc>
          <w:tcPr>
            <w:tcW w:w="11582" w:type="dxa"/>
          </w:tcPr>
          <w:p w:rsidR="00C658FB" w:rsidRPr="000E19F2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Schools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choose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use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Primary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sport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premium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provide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additional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provision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swimming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but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this</w:t>
            </w:r>
            <w:r w:rsidRPr="000E19F2">
              <w:rPr>
                <w:rFonts w:asciiTheme="minorHAnsi" w:hAnsiTheme="minorHAnsi" w:cstheme="minorHAnsi"/>
                <w:color w:val="231F20"/>
                <w:spacing w:val="-5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must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activity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over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above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national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curriculum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requirements.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Have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used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it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this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way?</w:t>
            </w:r>
          </w:p>
        </w:tc>
        <w:tc>
          <w:tcPr>
            <w:tcW w:w="3798" w:type="dxa"/>
          </w:tcPr>
          <w:p w:rsidR="00C658FB" w:rsidRPr="000E19F2" w:rsidRDefault="00062E39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No, this group of children were only able to swim for 2 terms due to Covid-19.</w:t>
            </w:r>
          </w:p>
        </w:tc>
      </w:tr>
    </w:tbl>
    <w:p w:rsidR="00C658FB" w:rsidRPr="000E19F2" w:rsidRDefault="00C658FB">
      <w:pPr>
        <w:rPr>
          <w:rFonts w:asciiTheme="minorHAnsi" w:hAnsiTheme="minorHAnsi" w:cstheme="minorHAnsi"/>
          <w:sz w:val="24"/>
          <w:szCs w:val="24"/>
        </w:rPr>
        <w:sectPr w:rsidR="00C658FB" w:rsidRPr="000E19F2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Pr="000E19F2" w:rsidRDefault="00A80708">
      <w:pPr>
        <w:pStyle w:val="BodyText"/>
        <w:rPr>
          <w:rFonts w:asciiTheme="minorHAnsi" w:hAnsiTheme="minorHAnsi" w:cstheme="minorHAnsi"/>
        </w:rPr>
      </w:pPr>
      <w:r w:rsidRPr="000E19F2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0E19F2" w:rsidRDefault="00A80708" w:rsidP="00A80708">
      <w:pPr>
        <w:pStyle w:val="BodyText"/>
        <w:tabs>
          <w:tab w:val="left" w:pos="1287"/>
        </w:tabs>
        <w:spacing w:before="10" w:after="1"/>
        <w:rPr>
          <w:rFonts w:asciiTheme="minorHAnsi" w:hAnsiTheme="minorHAnsi" w:cstheme="minorHAnsi"/>
        </w:rPr>
      </w:pPr>
      <w:r w:rsidRPr="000E19F2">
        <w:rPr>
          <w:rFonts w:asciiTheme="minorHAnsi" w:hAnsiTheme="minorHAnsi" w:cstheme="minorHAnsi"/>
        </w:rPr>
        <w:tab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0E19F2">
        <w:trPr>
          <w:trHeight w:val="383"/>
        </w:trPr>
        <w:tc>
          <w:tcPr>
            <w:tcW w:w="3720" w:type="dxa"/>
          </w:tcPr>
          <w:p w:rsidR="00C658FB" w:rsidRPr="000E19F2" w:rsidRDefault="00D131A0">
            <w:pPr>
              <w:pStyle w:val="TableParagraph"/>
              <w:spacing w:before="39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position w:val="2"/>
                <w:sz w:val="24"/>
                <w:szCs w:val="24"/>
              </w:rPr>
              <w:t>Academic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position w:val="2"/>
                <w:sz w:val="24"/>
                <w:szCs w:val="24"/>
              </w:rPr>
              <w:t>Year: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DD3D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t>/ 202</w:t>
            </w:r>
            <w:r w:rsidR="00DD3D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C658FB" w:rsidRPr="000E19F2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Total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fund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allocated:</w:t>
            </w:r>
            <w:r w:rsidR="001E09DA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</w:t>
            </w:r>
            <w:r w:rsidR="001E09DA" w:rsidRPr="001E09DA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£18,250</w:t>
            </w:r>
          </w:p>
        </w:tc>
        <w:tc>
          <w:tcPr>
            <w:tcW w:w="4923" w:type="dxa"/>
            <w:gridSpan w:val="2"/>
          </w:tcPr>
          <w:p w:rsidR="00C658FB" w:rsidRPr="000E19F2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Date</w:t>
            </w:r>
            <w:r w:rsidRPr="000E19F2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Updated:</w:t>
            </w:r>
            <w:r w:rsidR="00FB136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</w:t>
            </w:r>
            <w:r w:rsidR="00DD3DAE" w:rsidRPr="00DD3DA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October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Pr="000E19F2" w:rsidRDefault="00D131A0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Key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1: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engagement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  <w:u w:val="single" w:color="00B9F2"/>
              </w:rPr>
              <w:t>all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regular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physical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activity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–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Chief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Medical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Officers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guidelines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recommend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that</w:t>
            </w:r>
            <w:r w:rsidRPr="000E19F2">
              <w:rPr>
                <w:rFonts w:asciiTheme="minorHAnsi" w:hAnsiTheme="minorHAnsi" w:cstheme="minorHAnsi"/>
                <w:color w:val="00B9F2"/>
                <w:spacing w:val="-5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primary</w:t>
            </w:r>
            <w:r w:rsidRPr="000E19F2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  <w:r w:rsidRPr="000E19F2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undertake</w:t>
            </w:r>
            <w:r w:rsidRPr="000E19F2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at</w:t>
            </w:r>
            <w:r w:rsidRPr="000E19F2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least</w:t>
            </w:r>
            <w:r w:rsidRPr="000E19F2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30 minutes</w:t>
            </w:r>
            <w:r w:rsidRPr="000E19F2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physical</w:t>
            </w:r>
            <w:r w:rsidRPr="000E19F2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activity</w:t>
            </w:r>
            <w:r w:rsidRPr="000E19F2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</w:t>
            </w:r>
            <w:r w:rsidRPr="000E19F2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day</w:t>
            </w:r>
            <w:r w:rsidRPr="000E19F2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0E19F2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</w:p>
        </w:tc>
        <w:tc>
          <w:tcPr>
            <w:tcW w:w="3134" w:type="dxa"/>
          </w:tcPr>
          <w:p w:rsidR="00C658FB" w:rsidRPr="000E19F2" w:rsidRDefault="00D131A0"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0E19F2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0E19F2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0E19F2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:rsidR="00C658FB" w:rsidRPr="000E19F2" w:rsidRDefault="005A2379">
            <w:pPr>
              <w:pStyle w:val="TableParagraph"/>
              <w:spacing w:before="54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7643B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B136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9064B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  <w:r w:rsidR="007643B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B13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1365" w:rsidRPr="004B34C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E09DA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D131A0" w:rsidRPr="004B34C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658FB" w:rsidRPr="000E19F2">
        <w:trPr>
          <w:trHeight w:val="390"/>
        </w:trPr>
        <w:tc>
          <w:tcPr>
            <w:tcW w:w="3720" w:type="dxa"/>
          </w:tcPr>
          <w:p w:rsidR="00C658FB" w:rsidRPr="000E19F2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0E19F2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:rsidR="00C658FB" w:rsidRPr="000E19F2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1472"/>
        </w:trPr>
        <w:tc>
          <w:tcPr>
            <w:tcW w:w="3720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 school focus should be clear</w:t>
            </w:r>
            <w:r w:rsidRPr="000E19F2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  <w:p w:rsidR="00C658FB" w:rsidRPr="000E19F2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  <w:p w:rsidR="00C658FB" w:rsidRPr="000E19F2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600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16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  <w:r w:rsidRPr="000E19F2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>allocated:</w:t>
            </w:r>
          </w:p>
        </w:tc>
        <w:tc>
          <w:tcPr>
            <w:tcW w:w="3307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 now know and what</w:t>
            </w:r>
            <w:r w:rsidRPr="000E19F2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 they now do? What has</w:t>
            </w:r>
            <w:r w:rsidRPr="000E19F2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0E19F2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All pupils are provided with a wide range of opportunities to be physically active and they will understand how physical activity can help them to adopt a healthy and active lifestyle 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All pupils are encouraged to make healthy lifestyle choices.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Most pupils engage in at least 60 minutes of physical activity a day, of which 30 minutes should be in school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There is a recognition of the benefits of Physical Activity by all stakeholders including how Physical Activity: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50D6" w:rsidRPr="000E19F2" w:rsidRDefault="006350D6" w:rsidP="006350D6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- has a huge impact on the cognitive function of the brain including retention and recall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- improves leaning behaviours such 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as concentration levels and focus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- supports pupils to develop better self-belief and self-image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- contributes to whole child development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50D6" w:rsidRPr="000E19F2" w:rsidRDefault="006350D6" w:rsidP="006350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All stakeholders clearly understand being active is the key - active children achieve more</w:t>
            </w:r>
          </w:p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DD3DAE" w:rsidRPr="000E19F2" w:rsidRDefault="00A80708" w:rsidP="002A4B8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Employment of PC to deliver active lunch times for 30 mins per day</w:t>
            </w:r>
            <w:r w:rsidR="004E175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DD3DAE" w:rsidRDefault="00DB1119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Budget to p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urchase </w:t>
            </w:r>
            <w:r w:rsidR="00DD3DAE">
              <w:rPr>
                <w:rFonts w:asciiTheme="minorHAnsi" w:hAnsiTheme="minorHAnsi" w:cstheme="minorHAnsi"/>
                <w:sz w:val="24"/>
                <w:szCs w:val="24"/>
              </w:rPr>
              <w:t xml:space="preserve">additional 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t>play time and lunch time equipment</w:t>
            </w:r>
            <w:r w:rsidR="000E19F2"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including storage</w:t>
            </w:r>
            <w:r w:rsidR="004E175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D3DAE" w:rsidRDefault="00DD3DAE" w:rsidP="002A4B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1758" w:rsidRDefault="00DD3DAE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Provide playground games training for </w:t>
            </w:r>
            <w:r w:rsidR="004E1758">
              <w:rPr>
                <w:rFonts w:asciiTheme="minorHAnsi" w:hAnsiTheme="minorHAnsi" w:cstheme="minorHAnsi"/>
                <w:sz w:val="24"/>
                <w:szCs w:val="24"/>
              </w:rPr>
              <w:t>lunchtime supervisors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1758">
              <w:rPr>
                <w:rFonts w:asciiTheme="minorHAnsi" w:hAnsiTheme="minorHAnsi" w:cstheme="minorHAnsi"/>
                <w:sz w:val="24"/>
                <w:szCs w:val="24"/>
              </w:rPr>
              <w:t xml:space="preserve">to increase </w:t>
            </w:r>
            <w:r w:rsidR="002A4B80">
              <w:rPr>
                <w:rFonts w:asciiTheme="minorHAnsi" w:hAnsiTheme="minorHAnsi" w:cstheme="minorHAnsi"/>
                <w:sz w:val="24"/>
                <w:szCs w:val="24"/>
              </w:rPr>
              <w:t xml:space="preserve">organised </w:t>
            </w:r>
            <w:r w:rsidR="004E1758">
              <w:rPr>
                <w:rFonts w:asciiTheme="minorHAnsi" w:hAnsiTheme="minorHAnsi" w:cstheme="minorHAnsi"/>
                <w:sz w:val="24"/>
                <w:szCs w:val="24"/>
              </w:rPr>
              <w:t xml:space="preserve">participation </w:t>
            </w:r>
            <w:r w:rsidR="002A4B80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4E1758">
              <w:rPr>
                <w:rFonts w:asciiTheme="minorHAnsi" w:hAnsiTheme="minorHAnsi" w:cstheme="minorHAnsi"/>
                <w:sz w:val="24"/>
                <w:szCs w:val="24"/>
              </w:rPr>
              <w:t>so that activities can run throughout the split lunchtime period.</w:t>
            </w:r>
          </w:p>
          <w:p w:rsidR="007643BE" w:rsidRDefault="007643BE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708" w:rsidRPr="000E19F2" w:rsidRDefault="007643BE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Employment of PC (HLTA) to deliver 5 hours of after school club per week.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80708" w:rsidRPr="000E19F2" w:rsidRDefault="00127AA6" w:rsidP="007C1420">
            <w:pPr>
              <w:pStyle w:val="TableParagraph"/>
              <w:ind w:left="8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2A4B80" w:rsidRDefault="00DD3DAE" w:rsidP="002A4B80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£1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991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DD3DAE" w:rsidRDefault="00DD3DAE" w:rsidP="002A4B80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£1,000</w:t>
            </w:r>
          </w:p>
          <w:p w:rsidR="00FB1365" w:rsidRDefault="00FB1365" w:rsidP="000E19F2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8FB" w:rsidRDefault="004E1758" w:rsidP="002A4B80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C9064B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7643BE" w:rsidRDefault="007643BE" w:rsidP="002A4B80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43BE" w:rsidRDefault="007643BE" w:rsidP="002A4B80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43BE" w:rsidRDefault="007643BE" w:rsidP="002A4B80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43BE" w:rsidRDefault="007643BE" w:rsidP="002A4B80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43BE" w:rsidRPr="000E19F2" w:rsidRDefault="007643BE" w:rsidP="002A4B80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£3,993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DD3DAE" w:rsidRPr="000E19F2" w:rsidRDefault="00DD3D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Pr="000E19F2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Key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2: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profile</w:t>
            </w:r>
            <w:r w:rsidRPr="000E19F2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PESSPA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being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raised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across</w:t>
            </w:r>
            <w:r w:rsidRPr="000E19F2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as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tool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for</w:t>
            </w:r>
            <w:r w:rsidRPr="000E19F2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whole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Pr="000E19F2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0E19F2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0E19F2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0E19F2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:rsidR="00C658FB" w:rsidRPr="000E19F2" w:rsidRDefault="005A2379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1E09DA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1365" w:rsidRPr="004B34C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E19F2" w:rsidRPr="004B34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131A0" w:rsidRPr="004B34C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658FB" w:rsidRPr="000E19F2">
        <w:trPr>
          <w:trHeight w:val="405"/>
        </w:trPr>
        <w:tc>
          <w:tcPr>
            <w:tcW w:w="3720" w:type="dxa"/>
          </w:tcPr>
          <w:p w:rsidR="00C658FB" w:rsidRPr="000E19F2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0E19F2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:rsidR="00C658FB" w:rsidRPr="000E19F2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1472"/>
        </w:trPr>
        <w:tc>
          <w:tcPr>
            <w:tcW w:w="3720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 school focus should be clear</w:t>
            </w:r>
            <w:r w:rsidRPr="000E19F2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  <w:p w:rsidR="00C658FB" w:rsidRPr="000E19F2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  <w:p w:rsidR="00C658FB" w:rsidRPr="000E19F2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600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16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  <w:r w:rsidRPr="000E19F2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>allocated:</w:t>
            </w:r>
          </w:p>
        </w:tc>
        <w:tc>
          <w:tcPr>
            <w:tcW w:w="3307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 now know and what</w:t>
            </w:r>
            <w:r w:rsidRPr="000E19F2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 they now do? What has</w:t>
            </w:r>
            <w:r w:rsidRPr="000E19F2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Pr="000E19F2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  <w:r w:rsidRPr="000E19F2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0E19F2">
        <w:trPr>
          <w:trHeight w:val="1690"/>
        </w:trPr>
        <w:tc>
          <w:tcPr>
            <w:tcW w:w="3720" w:type="dxa"/>
          </w:tcPr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The profile of PE, sport and physical activity is raised across the school and is seen as a tool for whole-school improvement and active learning is used and encouraged where possible. 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  <w:lang w:val="en-US"/>
              </w:rPr>
            </w:pP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  <w:lang w:val="en-US"/>
              </w:rPr>
              <w:t>There is a recognition that: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4"/>
                <w:szCs w:val="24"/>
                <w:lang w:val="en-US"/>
              </w:rPr>
            </w:pP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Highly active pupils will attain better, research has proved that after 20 minutes of moving, pupils grow new brain cells and have higher concentration levels; the more we can get our pupils to move, the higher they will attain!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4"/>
                <w:szCs w:val="24"/>
                <w:lang w:val="en-US"/>
              </w:rPr>
            </w:pP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PE, sport and physical activity</w:t>
            </w:r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gives us the vast opportunity to teach life skills such as cooperation, reliance 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and responsibility. We use Physical Education as a true cross-curricular approach to allow our children to develop the skills they require for lifelong learning.</w:t>
            </w:r>
          </w:p>
          <w:p w:rsidR="006350D6" w:rsidRPr="000E19F2" w:rsidRDefault="006350D6" w:rsidP="006350D6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  <w:lang w:val="en-US"/>
              </w:rPr>
            </w:pPr>
          </w:p>
          <w:p w:rsidR="006350D6" w:rsidRPr="000E19F2" w:rsidRDefault="006350D6" w:rsidP="006350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PE, sport and physical activity</w:t>
            </w:r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 be used to develop the whole person including thinking, social and personal skills.</w:t>
            </w:r>
          </w:p>
          <w:p w:rsidR="006350D6" w:rsidRPr="000E19F2" w:rsidRDefault="006350D6" w:rsidP="006350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6350D6" w:rsidRPr="000E19F2" w:rsidRDefault="006350D6" w:rsidP="006350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PE, sport and physical activity</w:t>
            </w:r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can aid the development of fine and gross motor skill development which link to academic achievement. </w:t>
            </w:r>
          </w:p>
          <w:p w:rsidR="006350D6" w:rsidRPr="000E19F2" w:rsidRDefault="006350D6" w:rsidP="006350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6350D6" w:rsidRPr="000E19F2" w:rsidRDefault="006350D6" w:rsidP="006350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PE, sport and physical activity</w:t>
            </w:r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can impact on whole school outcomes such as pupil’s </w:t>
            </w:r>
            <w:proofErr w:type="spellStart"/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behaviour</w:t>
            </w:r>
            <w:proofErr w:type="spellEnd"/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attendance.</w:t>
            </w:r>
          </w:p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C658FB" w:rsidRPr="000E19F2" w:rsidRDefault="007C1420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Continue to i</w:t>
            </w:r>
            <w:r w:rsidR="006350D6" w:rsidRPr="000E19F2">
              <w:rPr>
                <w:rFonts w:asciiTheme="minorHAnsi" w:hAnsiTheme="minorHAnsi" w:cstheme="minorHAnsi"/>
                <w:sz w:val="24"/>
                <w:szCs w:val="24"/>
              </w:rPr>
              <w:t>mplement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use </w:t>
            </w:r>
            <w:r w:rsidR="006350D6" w:rsidRPr="000E19F2">
              <w:rPr>
                <w:rFonts w:asciiTheme="minorHAnsi" w:hAnsiTheme="minorHAnsi" w:cstheme="minorHAnsi"/>
                <w:sz w:val="24"/>
                <w:szCs w:val="24"/>
              </w:rPr>
              <w:t>of b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t>reathing techniques</w:t>
            </w:r>
            <w:r w:rsidR="006350D6"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350D6" w:rsidRPr="007643BE">
              <w:rPr>
                <w:rFonts w:asciiTheme="minorHAnsi" w:hAnsiTheme="minorHAnsi" w:cstheme="minorHAnsi"/>
                <w:sz w:val="24"/>
                <w:szCs w:val="24"/>
              </w:rPr>
              <w:t xml:space="preserve">Children to participate in </w:t>
            </w:r>
            <w:r w:rsidR="005A2379" w:rsidRPr="007643BE">
              <w:rPr>
                <w:rFonts w:asciiTheme="minorHAnsi" w:hAnsiTheme="minorHAnsi" w:cstheme="minorHAnsi"/>
                <w:sz w:val="24"/>
                <w:szCs w:val="24"/>
              </w:rPr>
              <w:t xml:space="preserve">an orienteering </w:t>
            </w:r>
            <w:r w:rsidR="006350D6" w:rsidRPr="007643BE">
              <w:rPr>
                <w:rFonts w:asciiTheme="minorHAnsi" w:hAnsiTheme="minorHAnsi" w:cstheme="minorHAnsi"/>
                <w:sz w:val="24"/>
                <w:szCs w:val="24"/>
              </w:rPr>
              <w:t xml:space="preserve">OAA day </w:t>
            </w:r>
            <w:r w:rsidR="005A2379" w:rsidRPr="007643BE"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r w:rsidR="007643BE" w:rsidRPr="007643BE">
              <w:rPr>
                <w:rFonts w:asciiTheme="minorHAnsi" w:hAnsiTheme="minorHAnsi" w:cstheme="minorHAnsi"/>
                <w:sz w:val="24"/>
                <w:szCs w:val="24"/>
              </w:rPr>
              <w:t xml:space="preserve">Crofton Sidings Playing Fields </w:t>
            </w:r>
            <w:r w:rsidR="006350D6" w:rsidRPr="007643BE">
              <w:rPr>
                <w:rFonts w:asciiTheme="minorHAnsi" w:hAnsiTheme="minorHAnsi" w:cstheme="minorHAnsi"/>
                <w:sz w:val="24"/>
                <w:szCs w:val="24"/>
              </w:rPr>
              <w:t>as an opportunity to encourage team building and cooperative learning.</w:t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PE coordinator to attend Wakefield PE conference </w:t>
            </w:r>
            <w:r w:rsidR="006350D6"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5A2379" w:rsidRPr="000E19F2" w:rsidRDefault="004E1758" w:rsidP="005A237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350D6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C1420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ED28BE"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  <w:r w:rsidR="005A2379"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80FB8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£70</w:t>
            </w:r>
          </w:p>
        </w:tc>
        <w:tc>
          <w:tcPr>
            <w:tcW w:w="3307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58FB" w:rsidRPr="000E19F2" w:rsidRDefault="00C658FB">
      <w:pPr>
        <w:rPr>
          <w:rFonts w:asciiTheme="minorHAnsi" w:hAnsiTheme="minorHAnsi" w:cstheme="minorHAnsi"/>
          <w:sz w:val="24"/>
          <w:szCs w:val="24"/>
        </w:rPr>
        <w:sectPr w:rsidR="00C658FB" w:rsidRPr="000E19F2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0E19F2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Pr="000E19F2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Key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3: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Increased</w:t>
            </w:r>
            <w:r w:rsidRPr="000E19F2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confidence,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knowledge</w:t>
            </w:r>
            <w:r w:rsidRPr="000E19F2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skills</w:t>
            </w:r>
            <w:r w:rsidRPr="000E19F2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all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staff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teaching</w:t>
            </w:r>
            <w:r w:rsidRPr="000E19F2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PE</w:t>
            </w:r>
            <w:r w:rsidRPr="000E19F2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sport</w:t>
            </w:r>
          </w:p>
        </w:tc>
        <w:tc>
          <w:tcPr>
            <w:tcW w:w="3076" w:type="dxa"/>
          </w:tcPr>
          <w:p w:rsidR="00C658FB" w:rsidRPr="000E19F2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0E19F2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0E19F2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0E19F2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C658FB" w:rsidRPr="000E19F2" w:rsidRDefault="005A2379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2D086C">
              <w:rPr>
                <w:rFonts w:asciiTheme="minorHAnsi" w:hAnsiTheme="minorHAnsi" w:cstheme="minorHAnsi"/>
                <w:sz w:val="24"/>
                <w:szCs w:val="24"/>
              </w:rPr>
              <w:t>6,921</w:t>
            </w:r>
            <w:r w:rsidR="00FB13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1365" w:rsidRPr="00FB136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B13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064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E09D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131A0" w:rsidRPr="004B34C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658FB" w:rsidRPr="000E19F2">
        <w:trPr>
          <w:trHeight w:val="405"/>
        </w:trPr>
        <w:tc>
          <w:tcPr>
            <w:tcW w:w="3758" w:type="dxa"/>
          </w:tcPr>
          <w:p w:rsidR="00C658FB" w:rsidRPr="000E19F2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0E19F2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C658FB" w:rsidRPr="000E19F2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focus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should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</w:p>
        </w:tc>
      </w:tr>
      <w:tr w:rsidR="00C658FB" w:rsidRPr="000E19F2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0E19F2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do?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0E19F2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 w:rsidTr="00A80708">
        <w:trPr>
          <w:trHeight w:val="44"/>
        </w:trPr>
        <w:tc>
          <w:tcPr>
            <w:tcW w:w="3758" w:type="dxa"/>
          </w:tcPr>
          <w:p w:rsidR="006350D6" w:rsidRPr="000E19F2" w:rsidRDefault="006350D6" w:rsidP="006350D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Our aim is to constantly raise the quality of learning and teaching in PE, sport and physical activity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by providing support to deliver a broad, balanced and inclusive </w:t>
            </w:r>
            <w:proofErr w:type="gramStart"/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high quality</w:t>
            </w:r>
            <w:proofErr w:type="gramEnd"/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lastRenderedPageBreak/>
              <w:t>PE, sport and physical activity provision (within and beyond the curriculum) which will aim to raise pupils’ attainment.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ensure that: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All staff delivering PE are confident and competent to deliver high quality and the quality of all lessons which are at least good 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 Teaching and learning styles are adapted and matched to lesson content and to encourage all pupils to participate. 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All pupils make at least good progress 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 Assessment procedures allow and encourage pupils to identify and celebrate their achievements </w:t>
            </w:r>
          </w:p>
          <w:p w:rsidR="006350D6" w:rsidRPr="000E19F2" w:rsidRDefault="006350D6" w:rsidP="006350D6">
            <w:pPr>
              <w:pStyle w:val="TableParagraph"/>
              <w:tabs>
                <w:tab w:val="left" w:pos="466"/>
              </w:tabs>
              <w:ind w:left="0" w:right="12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Where coaches are used, they will be asked to use and deliver the school PE curriculum </w:t>
            </w:r>
          </w:p>
          <w:p w:rsidR="006350D6" w:rsidRPr="000E19F2" w:rsidRDefault="006350D6" w:rsidP="006350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The PE curriculum is diverse, providing pupils with the confidence to try new activities as well as enhancing their existing skills in a diverse range of environments. There are opportunities for all pupils to develop their leadership, coaching and officiating skills. All pupils receive two hours or more of timetabled high-quality PE.</w:t>
            </w:r>
          </w:p>
          <w:p w:rsidR="006350D6" w:rsidRPr="000E19F2" w:rsidRDefault="006350D6" w:rsidP="006350D6">
            <w:pPr>
              <w:pStyle w:val="TableParagraph"/>
              <w:tabs>
                <w:tab w:val="left" w:pos="466"/>
              </w:tabs>
              <w:ind w:left="0" w:right="12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- 1:1 lesson </w:t>
            </w:r>
            <w:proofErr w:type="gramStart"/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observations</w:t>
            </w:r>
            <w:proofErr w:type="gramEnd"/>
            <w:r w:rsidRPr="000E19F2">
              <w:rPr>
                <w:rFonts w:asciiTheme="minorHAnsi" w:hAnsiTheme="minorHAnsi" w:cstheme="minorHAnsi"/>
                <w:spacing w:val="-5"/>
                <w:sz w:val="24"/>
                <w:szCs w:val="24"/>
                <w:lang w:val="en-US"/>
              </w:rPr>
              <w:t xml:space="preserve"> or learning walks termly 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monitor staff teaching PE</w:t>
            </w:r>
          </w:p>
          <w:p w:rsidR="006350D6" w:rsidRPr="000E19F2" w:rsidRDefault="006350D6" w:rsidP="006350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Questionnaires and pupil voice are used to monitor pupil and staff 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attitudes</w:t>
            </w:r>
            <w:r w:rsidRPr="000E19F2">
              <w:rPr>
                <w:rFonts w:asciiTheme="minorHAnsi" w:hAnsiTheme="minorHAnsi"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towards progression in</w:t>
            </w:r>
            <w:r w:rsidRPr="000E19F2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0E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</w:t>
            </w:r>
          </w:p>
          <w:p w:rsidR="00C658FB" w:rsidRPr="000E19F2" w:rsidRDefault="00C658FB" w:rsidP="006350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58FB" w:rsidRPr="000E19F2" w:rsidRDefault="00A807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Employment of WSSN half a day per week across the year to deliver CPD to staff members. </w:t>
            </w:r>
          </w:p>
          <w:p w:rsidR="00A80708" w:rsidRPr="000E19F2" w:rsidRDefault="00A807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708" w:rsidRDefault="00A807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1119" w:rsidRPr="000E19F2" w:rsidRDefault="00DB1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086C" w:rsidRPr="002D086C" w:rsidRDefault="00A807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086C">
              <w:rPr>
                <w:rFonts w:asciiTheme="minorHAnsi" w:hAnsiTheme="minorHAnsi" w:cstheme="minorHAnsi"/>
                <w:sz w:val="24"/>
                <w:szCs w:val="24"/>
              </w:rPr>
              <w:t xml:space="preserve">2- day release of </w:t>
            </w:r>
            <w:r w:rsidR="002D086C" w:rsidRPr="002D086C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2D086C">
              <w:rPr>
                <w:rFonts w:asciiTheme="minorHAnsi" w:hAnsiTheme="minorHAnsi" w:cstheme="minorHAnsi"/>
                <w:sz w:val="24"/>
                <w:szCs w:val="24"/>
              </w:rPr>
              <w:t>PE coordinator to observe members of staff teaching PE</w:t>
            </w:r>
            <w:r w:rsidR="00506A6C" w:rsidRPr="002D086C">
              <w:rPr>
                <w:rFonts w:asciiTheme="minorHAnsi" w:hAnsiTheme="minorHAnsi" w:cstheme="minorHAnsi"/>
                <w:sz w:val="24"/>
                <w:szCs w:val="24"/>
              </w:rPr>
              <w:t xml:space="preserve"> in the Spring term</w:t>
            </w:r>
          </w:p>
          <w:p w:rsidR="002D086C" w:rsidRDefault="002D08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086C" w:rsidRDefault="002D08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1-day release of the PE coordinator in the Summer term to liaise with the school sports co-ordinator re:</w:t>
            </w:r>
          </w:p>
          <w:p w:rsidR="002D086C" w:rsidRDefault="002D086C" w:rsidP="002D086C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for the 2023 24 academic year</w:t>
            </w:r>
          </w:p>
          <w:p w:rsidR="005A2379" w:rsidRPr="002D086C" w:rsidRDefault="002D086C" w:rsidP="002D086C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 for the sports mark accreditation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80708" w:rsidRDefault="005A237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Purchase the Get Set for PE scheme of work.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7C1420" w:rsidRDefault="007C14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1420" w:rsidRPr="000E19F2" w:rsidRDefault="007C14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Purchase of PE equipment to access GetSet4Pe lessons successfully</w:t>
            </w:r>
          </w:p>
        </w:tc>
        <w:tc>
          <w:tcPr>
            <w:tcW w:w="1663" w:type="dxa"/>
          </w:tcPr>
          <w:p w:rsidR="002D086C" w:rsidRDefault="00D131A0" w:rsidP="00A80708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£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t>5,025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  <w:t>£</w:t>
            </w:r>
            <w:r w:rsidR="002D086C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2D086C">
              <w:rPr>
                <w:rFonts w:asciiTheme="minorHAnsi" w:hAnsiTheme="minorHAnsi" w:cstheme="minorHAnsi"/>
                <w:sz w:val="24"/>
                <w:szCs w:val="24"/>
              </w:rPr>
              <w:t>£200</w:t>
            </w:r>
          </w:p>
          <w:p w:rsidR="002D086C" w:rsidRDefault="002D086C" w:rsidP="00A80708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086C" w:rsidRDefault="002D086C" w:rsidP="00A80708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086C" w:rsidRDefault="002D086C" w:rsidP="00A80708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086C" w:rsidRDefault="002D086C" w:rsidP="00A80708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086C" w:rsidRDefault="002D086C" w:rsidP="00A80708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2379" w:rsidRPr="000E19F2" w:rsidRDefault="005A2379" w:rsidP="00A80708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£296 annual cost</w:t>
            </w:r>
            <w:r w:rsidR="007C142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C142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C1420">
              <w:rPr>
                <w:rFonts w:asciiTheme="minorHAnsi" w:hAnsiTheme="minorHAnsi" w:cstheme="minorHAnsi"/>
                <w:sz w:val="24"/>
                <w:szCs w:val="24"/>
              </w:rPr>
              <w:br/>
              <w:t>£1000</w:t>
            </w:r>
          </w:p>
        </w:tc>
        <w:tc>
          <w:tcPr>
            <w:tcW w:w="3423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Pr="000E19F2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lastRenderedPageBreak/>
              <w:t>Key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4: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Broader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experience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range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sports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activities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offered</w:t>
            </w:r>
            <w:r w:rsidRPr="000E19F2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all</w:t>
            </w:r>
            <w:r w:rsidRPr="000E19F2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pupils</w:t>
            </w:r>
          </w:p>
        </w:tc>
        <w:tc>
          <w:tcPr>
            <w:tcW w:w="3076" w:type="dxa"/>
          </w:tcPr>
          <w:p w:rsidR="00C658FB" w:rsidRPr="000E19F2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0E19F2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0E19F2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0E19F2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C658FB" w:rsidRPr="000E19F2" w:rsidRDefault="00F9600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EC402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E19F2" w:rsidRPr="000E19F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C402E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1365" w:rsidRPr="004B34C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9064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4B34CA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658FB" w:rsidRPr="000E19F2">
        <w:trPr>
          <w:trHeight w:val="397"/>
        </w:trPr>
        <w:tc>
          <w:tcPr>
            <w:tcW w:w="3758" w:type="dxa"/>
          </w:tcPr>
          <w:p w:rsidR="00C658FB" w:rsidRPr="000E19F2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0E19F2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C658FB" w:rsidRPr="000E19F2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focus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should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</w:p>
        </w:tc>
      </w:tr>
      <w:tr w:rsidR="00C658FB" w:rsidRPr="000E19F2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0E19F2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do?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0E19F2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2172"/>
        </w:trPr>
        <w:tc>
          <w:tcPr>
            <w:tcW w:w="3758" w:type="dxa"/>
          </w:tcPr>
          <w:p w:rsidR="00C658FB" w:rsidRPr="000E19F2" w:rsidRDefault="006350D6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Our school aims to provide children with a range of activities and sports within and across the curriculum to provide opportunities for pupils to experience new sports. </w:t>
            </w:r>
          </w:p>
          <w:p w:rsidR="006350D6" w:rsidRPr="000E19F2" w:rsidRDefault="006350D6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350D6" w:rsidRPr="000E19F2" w:rsidRDefault="006350D6" w:rsidP="006350D6">
            <w:pPr>
              <w:pStyle w:val="TableParagraph"/>
              <w:spacing w:before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sz w:val="24"/>
                <w:szCs w:val="24"/>
              </w:rPr>
              <w:t>Sports and Activities in school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Ensure that our PE curriculum builds upon prior learning and offer after school clubs to continue to build children’s experiences </w:t>
            </w:r>
          </w:p>
          <w:p w:rsidR="006350D6" w:rsidRPr="000E19F2" w:rsidRDefault="006350D6" w:rsidP="006350D6">
            <w:pPr>
              <w:pStyle w:val="TableParagraph"/>
              <w:spacing w:before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- Offer a wide range of sports and activities at after school clubs </w:t>
            </w:r>
          </w:p>
          <w:p w:rsidR="006350D6" w:rsidRPr="000E19F2" w:rsidRDefault="006350D6" w:rsidP="006350D6">
            <w:pPr>
              <w:pStyle w:val="TableParagraph"/>
              <w:spacing w:before="14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4110" w:rsidRPr="000E19F2" w:rsidRDefault="006350D6" w:rsidP="006350D6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-During Sports week, children will get the opportunity to try out a range of different sports and activities</w:t>
            </w:r>
          </w:p>
          <w:p w:rsidR="00AD4110" w:rsidRPr="000E19F2" w:rsidRDefault="00AD4110" w:rsidP="006350D6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50D6" w:rsidRPr="000E19F2" w:rsidRDefault="00AD4110" w:rsidP="006350D6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-Participation in afterschool clubs will be monitored to ensure all groups of pupils are attending and are provided with opportunities. </w:t>
            </w:r>
            <w:r w:rsidR="006350D6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350D6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350D6" w:rsidRPr="000E19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Continue to develop School Club Links and Community Provision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- We aim to develop and make new excellent partnerships with other providers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- Formal links with sports clubs and external sporting organisations are in place which enable pupils to extend their participation and have access to specialist coaches and facilities</w:t>
            </w:r>
          </w:p>
          <w:p w:rsidR="006350D6" w:rsidRPr="000E19F2" w:rsidRDefault="006350D6" w:rsidP="006350D6">
            <w:pPr>
              <w:pStyle w:val="TableParagraph"/>
              <w:spacing w:before="14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A80708" w:rsidRDefault="00A80708" w:rsidP="007C14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Employment of PC (HLTA) to deliver 5 hours of after school club per week.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004C45" w:rsidRPr="000E19F2" w:rsidRDefault="00004C45" w:rsidP="007C14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D28BE" w:rsidRDefault="00ED28BE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Organise a whole school s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t>ports day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D28BE" w:rsidRDefault="00ED28BE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708" w:rsidRPr="000E19F2" w:rsidRDefault="00ED28BE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Organise an inter-school non-competitive sports day for children with SEND.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80708" w:rsidRPr="000E19F2" w:rsidRDefault="00A80708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708" w:rsidRPr="000E19F2" w:rsidRDefault="00ED28BE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C402E">
              <w:rPr>
                <w:rFonts w:asciiTheme="minorHAnsi" w:hAnsiTheme="minorHAnsi" w:cstheme="minorHAnsi"/>
                <w:sz w:val="24"/>
                <w:szCs w:val="24"/>
              </w:rPr>
              <w:t>Organise a</w:t>
            </w:r>
            <w:r w:rsidR="00A80708" w:rsidRPr="00EC402E">
              <w:rPr>
                <w:rFonts w:asciiTheme="minorHAnsi" w:hAnsiTheme="minorHAnsi" w:cstheme="minorHAnsi"/>
                <w:sz w:val="24"/>
                <w:szCs w:val="24"/>
              </w:rPr>
              <w:t xml:space="preserve"> sports week</w:t>
            </w:r>
            <w:r w:rsidRPr="00EC402E">
              <w:rPr>
                <w:rFonts w:asciiTheme="minorHAnsi" w:hAnsiTheme="minorHAnsi" w:cstheme="minorHAnsi"/>
                <w:sz w:val="24"/>
                <w:szCs w:val="24"/>
              </w:rPr>
              <w:t xml:space="preserve"> which includes a sports coach delivering </w:t>
            </w:r>
            <w:r w:rsidR="00EC402E" w:rsidRPr="00EC402E">
              <w:rPr>
                <w:rFonts w:asciiTheme="minorHAnsi" w:hAnsiTheme="minorHAnsi" w:cstheme="minorHAnsi"/>
                <w:sz w:val="24"/>
                <w:szCs w:val="24"/>
              </w:rPr>
              <w:t xml:space="preserve">different sports </w:t>
            </w:r>
            <w:r w:rsidRPr="00EC402E">
              <w:rPr>
                <w:rFonts w:asciiTheme="minorHAnsi" w:hAnsiTheme="minorHAnsi" w:cstheme="minorHAnsi"/>
                <w:sz w:val="24"/>
                <w:szCs w:val="24"/>
              </w:rPr>
              <w:t>sessions</w:t>
            </w:r>
            <w:r w:rsidR="00715387" w:rsidRPr="00EC402E">
              <w:rPr>
                <w:rFonts w:asciiTheme="minorHAnsi" w:hAnsiTheme="minorHAnsi" w:cstheme="minorHAnsi"/>
                <w:sz w:val="24"/>
                <w:szCs w:val="24"/>
              </w:rPr>
              <w:t xml:space="preserve"> to all children</w:t>
            </w:r>
            <w:r w:rsidR="00EC402E" w:rsidRPr="00EC402E">
              <w:rPr>
                <w:rFonts w:asciiTheme="minorHAnsi" w:hAnsiTheme="minorHAnsi" w:cstheme="minorHAnsi"/>
                <w:sz w:val="24"/>
                <w:szCs w:val="24"/>
              </w:rPr>
              <w:t xml:space="preserve"> each day. (Sports Coordinator to organise)</w:t>
            </w:r>
            <w:r w:rsidR="00EC40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80708" w:rsidRPr="000E19F2" w:rsidRDefault="00A80708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708" w:rsidRPr="000E19F2" w:rsidRDefault="00A80708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1420" w:rsidRDefault="00A80708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C402E">
              <w:rPr>
                <w:rFonts w:asciiTheme="minorHAnsi" w:hAnsiTheme="minorHAnsi" w:cstheme="minorHAnsi"/>
                <w:sz w:val="24"/>
                <w:szCs w:val="24"/>
              </w:rPr>
              <w:t>Wakefield Trinity to deliver block of 6- week Tag Rugby sessions to Year 6 class in Spring 2</w:t>
            </w:r>
            <w:r w:rsidR="00EC402E" w:rsidRPr="00EC40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7C1420" w:rsidRDefault="007C1420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708" w:rsidRPr="000E19F2" w:rsidRDefault="007C1420" w:rsidP="00A807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Invite local clubs in to offer some taster sessions</w:t>
            </w:r>
            <w:r w:rsidR="00EC402E">
              <w:rPr>
                <w:rFonts w:asciiTheme="minorHAnsi" w:hAnsiTheme="minorHAnsi" w:cstheme="minorHAnsi"/>
                <w:sz w:val="24"/>
                <w:szCs w:val="24"/>
              </w:rPr>
              <w:t xml:space="preserve"> e.g. Wakefield Harriers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663" w:type="dxa"/>
          </w:tcPr>
          <w:p w:rsidR="00C658FB" w:rsidRPr="000E19F2" w:rsidRDefault="00A80708" w:rsidP="00A80708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£3993 </w:t>
            </w:r>
            <w:r w:rsidR="002D086C">
              <w:rPr>
                <w:rFonts w:asciiTheme="minorHAnsi" w:hAnsiTheme="minorHAnsi" w:cstheme="minorHAnsi"/>
                <w:sz w:val="24"/>
                <w:szCs w:val="24"/>
              </w:rPr>
              <w:t>(cost previously incorporated)</w:t>
            </w:r>
          </w:p>
          <w:p w:rsidR="00A80708" w:rsidRDefault="00A80708" w:rsidP="00A80708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D28BE" w:rsidRDefault="00ED28BE" w:rsidP="00A80708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£25 fees for medals</w:t>
            </w:r>
          </w:p>
          <w:p w:rsidR="000E19F2" w:rsidRPr="000E19F2" w:rsidRDefault="00ED28BE" w:rsidP="00A80708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£375 including cost of medals</w:t>
            </w:r>
            <w:r w:rsidR="007C142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C142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C142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EC402E">
              <w:rPr>
                <w:rFonts w:asciiTheme="minorHAnsi" w:hAnsiTheme="minorHAnsi" w:cstheme="minorHAnsi"/>
                <w:sz w:val="24"/>
                <w:szCs w:val="24"/>
              </w:rPr>
              <w:t>£2,000 (£500 per day x 4 days)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0E19F2" w:rsidRPr="000E19F2" w:rsidRDefault="00A80708" w:rsidP="00A80708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A80708" w:rsidRDefault="00EC402E" w:rsidP="00A80708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£500</w:t>
            </w:r>
          </w:p>
          <w:p w:rsidR="00EC402E" w:rsidRDefault="00EC402E" w:rsidP="00A80708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402E" w:rsidRDefault="00EC402E" w:rsidP="00A80708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402E" w:rsidRPr="000E19F2" w:rsidRDefault="00EC402E" w:rsidP="00A80708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423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58FB" w:rsidRPr="000E19F2" w:rsidRDefault="00C658FB">
      <w:pPr>
        <w:rPr>
          <w:rFonts w:asciiTheme="minorHAnsi" w:hAnsiTheme="minorHAnsi" w:cstheme="minorHAnsi"/>
          <w:sz w:val="24"/>
          <w:szCs w:val="24"/>
        </w:rPr>
        <w:sectPr w:rsidR="00C658FB" w:rsidRPr="000E19F2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0E19F2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Pr="000E19F2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lastRenderedPageBreak/>
              <w:t>Key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5:</w:t>
            </w:r>
            <w:r w:rsidRPr="000E19F2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Increased</w:t>
            </w:r>
            <w:r w:rsidRPr="000E19F2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participation</w:t>
            </w:r>
            <w:r w:rsidRPr="000E19F2">
              <w:rPr>
                <w:rFonts w:asciiTheme="minorHAnsi" w:hAnsiTheme="minorHAnsi" w:cstheme="minorHAnsi"/>
                <w:color w:val="00B9F2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0E19F2">
              <w:rPr>
                <w:rFonts w:asciiTheme="minorHAnsi" w:hAnsiTheme="minorHAnsi" w:cstheme="minorHAnsi"/>
                <w:color w:val="00B9F2"/>
                <w:spacing w:val="-8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competitive</w:t>
            </w:r>
            <w:r w:rsidRPr="000E19F2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sport</w:t>
            </w:r>
          </w:p>
        </w:tc>
        <w:tc>
          <w:tcPr>
            <w:tcW w:w="3076" w:type="dxa"/>
          </w:tcPr>
          <w:p w:rsidR="00C658FB" w:rsidRPr="000E19F2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0E19F2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0E19F2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0E19F2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C658FB" w:rsidRPr="000E19F2" w:rsidRDefault="00F9600B">
            <w:pPr>
              <w:pStyle w:val="TableParagraph"/>
              <w:spacing w:before="40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w w:val="101"/>
                <w:sz w:val="24"/>
                <w:szCs w:val="24"/>
              </w:rPr>
              <w:t>£</w:t>
            </w:r>
            <w:r w:rsidR="00EC402E">
              <w:rPr>
                <w:rFonts w:asciiTheme="minorHAnsi" w:hAnsiTheme="minorHAnsi" w:cstheme="minorHAnsi"/>
                <w:w w:val="101"/>
                <w:sz w:val="24"/>
                <w:szCs w:val="24"/>
              </w:rPr>
              <w:t>5</w:t>
            </w:r>
            <w:r w:rsidR="007830C1">
              <w:rPr>
                <w:rFonts w:asciiTheme="minorHAnsi" w:hAnsiTheme="minorHAnsi" w:cstheme="minorHAnsi"/>
                <w:w w:val="101"/>
                <w:sz w:val="24"/>
                <w:szCs w:val="24"/>
              </w:rPr>
              <w:t>,75</w:t>
            </w:r>
            <w:r w:rsidRPr="000E19F2">
              <w:rPr>
                <w:rFonts w:asciiTheme="minorHAnsi" w:hAnsiTheme="minorHAnsi" w:cstheme="minorHAnsi"/>
                <w:w w:val="101"/>
                <w:sz w:val="24"/>
                <w:szCs w:val="24"/>
              </w:rPr>
              <w:t xml:space="preserve">0 </w:t>
            </w:r>
            <w:r w:rsidR="00FB1365" w:rsidRPr="004B34CA">
              <w:rPr>
                <w:rFonts w:asciiTheme="minorHAnsi" w:hAnsiTheme="minorHAnsi" w:cstheme="minorHAnsi"/>
                <w:w w:val="101"/>
                <w:sz w:val="24"/>
                <w:szCs w:val="24"/>
              </w:rPr>
              <w:t xml:space="preserve">- </w:t>
            </w:r>
            <w:r w:rsidR="00C9064B">
              <w:rPr>
                <w:rFonts w:asciiTheme="minorHAnsi" w:hAnsiTheme="minorHAnsi" w:cstheme="minorHAnsi"/>
                <w:w w:val="101"/>
                <w:sz w:val="24"/>
                <w:szCs w:val="24"/>
              </w:rPr>
              <w:t>32</w:t>
            </w:r>
            <w:r w:rsidR="00D131A0" w:rsidRPr="004B34CA">
              <w:rPr>
                <w:rFonts w:asciiTheme="minorHAnsi" w:hAnsiTheme="minorHAnsi" w:cstheme="minorHAnsi"/>
                <w:w w:val="101"/>
                <w:sz w:val="24"/>
                <w:szCs w:val="24"/>
              </w:rPr>
              <w:t>%</w:t>
            </w:r>
          </w:p>
        </w:tc>
      </w:tr>
      <w:tr w:rsidR="00C658FB" w:rsidRPr="000E19F2">
        <w:trPr>
          <w:trHeight w:val="402"/>
        </w:trPr>
        <w:tc>
          <w:tcPr>
            <w:tcW w:w="3758" w:type="dxa"/>
          </w:tcPr>
          <w:p w:rsidR="00C658FB" w:rsidRPr="000E19F2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0E19F2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C658FB" w:rsidRPr="000E19F2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focus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should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0E19F2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</w:p>
        </w:tc>
      </w:tr>
      <w:tr w:rsidR="00C658FB" w:rsidRPr="000E19F2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0E19F2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0E19F2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0E19F2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0E19F2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0E19F2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do?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0E19F2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0E19F2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0E19F2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0E19F2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Pr="000E19F2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0E19F2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0E19F2">
        <w:trPr>
          <w:trHeight w:val="2134"/>
        </w:trPr>
        <w:tc>
          <w:tcPr>
            <w:tcW w:w="3758" w:type="dxa"/>
          </w:tcPr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Our school aims to ensure that all children will be given the opportunity to participate in school competitions whether this be </w:t>
            </w:r>
            <w:proofErr w:type="gramStart"/>
            <w:r w:rsidRPr="000E19F2">
              <w:rPr>
                <w:rFonts w:asciiTheme="minorHAnsi" w:hAnsiTheme="minorHAnsi" w:cstheme="minorHAnsi"/>
                <w:b/>
                <w:sz w:val="24"/>
                <w:szCs w:val="24"/>
              </w:rPr>
              <w:t>inter</w:t>
            </w:r>
            <w:proofErr w:type="gramEnd"/>
            <w:r w:rsidRPr="000E19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intra school competitions.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School will provide intra school competitions between different classes at least once every half term. 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This will ensure that all children begin to develop a positive experience with competition. 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When participating in both inter and intra school competitions, we will ensure that they followed the School Games principles of competition: 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  <w:t>1. The young person’s motivation, competence and confidence are at the centre of the competition.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2. The focus is on the process rather than the outcome (on the learning and values development of the young person rather than the result).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3. Volunteers, leaders and officials are appropriately trained and display behaviours reflective of the nature of the competition. 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4. The environment is safe and creates opportunities to learn and 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maximise social development.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5. The facility and the environment that is created for the competition reflects the motivations, competence and confidence of the young people and format of the competition.</w:t>
            </w:r>
          </w:p>
          <w:p w:rsidR="006350D6" w:rsidRPr="000E19F2" w:rsidRDefault="006350D6" w:rsidP="006350D6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708" w:rsidRPr="000E19F2" w:rsidRDefault="00A80708" w:rsidP="00A80708">
            <w:pPr>
              <w:pStyle w:val="TableParagraph"/>
              <w:ind w:left="9" w:right="4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A80708" w:rsidRPr="000E19F2" w:rsidRDefault="00FB13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Transport to p</w:t>
            </w:r>
            <w:r w:rsidR="00A80708" w:rsidRPr="000E19F2">
              <w:rPr>
                <w:rFonts w:asciiTheme="minorHAnsi" w:hAnsiTheme="minorHAnsi" w:cstheme="minorHAnsi"/>
                <w:sz w:val="24"/>
                <w:szCs w:val="24"/>
              </w:rPr>
              <w:t>articipat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local pyramid school sport events as part of the WSSN SLA</w:t>
            </w:r>
            <w:r w:rsidR="00EC402E">
              <w:rPr>
                <w:rFonts w:asciiTheme="minorHAnsi" w:hAnsiTheme="minorHAnsi" w:cstheme="minorHAnsi"/>
                <w:sz w:val="24"/>
                <w:szCs w:val="24"/>
              </w:rPr>
              <w:t xml:space="preserve"> and LA swimming gala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80708" w:rsidRDefault="00A807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1420" w:rsidRDefault="00EC40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 costs for additional hours supporting the events.</w:t>
            </w:r>
          </w:p>
          <w:p w:rsidR="00EC402E" w:rsidRDefault="00EC40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402E" w:rsidRDefault="00EC40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Entry fees plus medal costs.</w:t>
            </w:r>
          </w:p>
          <w:p w:rsidR="00A80708" w:rsidRPr="000E19F2" w:rsidRDefault="00A807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8FB" w:rsidRPr="000E19F2" w:rsidRDefault="00A807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663" w:type="dxa"/>
          </w:tcPr>
          <w:p w:rsidR="00C658FB" w:rsidRDefault="00A80708" w:rsidP="00A80708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EC402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t xml:space="preserve">,000 </w:t>
            </w:r>
            <w:r w:rsidR="00FB1365">
              <w:rPr>
                <w:rFonts w:asciiTheme="minorHAnsi" w:hAnsiTheme="minorHAnsi" w:cstheme="minorHAnsi"/>
                <w:sz w:val="24"/>
                <w:szCs w:val="24"/>
              </w:rPr>
              <w:t>budget</w:t>
            </w:r>
            <w:r w:rsidRPr="000E19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EC402E" w:rsidRDefault="00EC402E" w:rsidP="00A80708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402E" w:rsidRDefault="00EC402E" w:rsidP="00A80708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£500</w:t>
            </w:r>
          </w:p>
          <w:p w:rsidR="00EC402E" w:rsidRDefault="00EC402E" w:rsidP="00A80708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402E" w:rsidRPr="000E19F2" w:rsidRDefault="00EC402E" w:rsidP="00A80708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£250</w:t>
            </w:r>
          </w:p>
        </w:tc>
        <w:tc>
          <w:tcPr>
            <w:tcW w:w="3423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:rsidR="00C658FB" w:rsidRPr="000E19F2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422F8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Paul Birdsall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B6FF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12.10.22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422F8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Brogan Powell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B6FF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12.10.22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Pr="004B34CA" w:rsidRDefault="00D131A0">
            <w:pPr>
              <w:pStyle w:val="TableParagraph"/>
              <w:spacing w:before="21"/>
              <w:rPr>
                <w:sz w:val="24"/>
              </w:rPr>
            </w:pPr>
            <w:r w:rsidRPr="004B34CA"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Pr="004B34CA" w:rsidRDefault="004B34CA">
            <w:pPr>
              <w:pStyle w:val="TableParagraph"/>
              <w:ind w:left="0"/>
              <w:rPr>
                <w:rFonts w:ascii="Times New Roman"/>
              </w:rPr>
            </w:pPr>
            <w:r w:rsidRPr="004B34CA">
              <w:rPr>
                <w:rFonts w:ascii="Times New Roman"/>
              </w:rPr>
              <w:t>S. Borman within the Resources Committee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Pr="004B34CA" w:rsidRDefault="00D131A0">
            <w:pPr>
              <w:pStyle w:val="TableParagraph"/>
              <w:spacing w:before="21"/>
              <w:rPr>
                <w:sz w:val="24"/>
              </w:rPr>
            </w:pPr>
            <w:r w:rsidRPr="004B34CA"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4B34CA" w:rsidRDefault="003B6FF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12.10.22</w:t>
            </w:r>
            <w:bookmarkStart w:id="0" w:name="_GoBack"/>
            <w:bookmarkEnd w:id="0"/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41" w:rsidRDefault="00E30F41">
      <w:r>
        <w:separator/>
      </w:r>
    </w:p>
  </w:endnote>
  <w:endnote w:type="continuationSeparator" w:id="0">
    <w:p w:rsidR="00E30F41" w:rsidRDefault="00E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70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BDCA2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A8070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34CA7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A8070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070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41" w:rsidRDefault="00E30F41">
      <w:r>
        <w:separator/>
      </w:r>
    </w:p>
  </w:footnote>
  <w:footnote w:type="continuationSeparator" w:id="0">
    <w:p w:rsidR="00E30F41" w:rsidRDefault="00E3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A1F"/>
    <w:multiLevelType w:val="hybridMultilevel"/>
    <w:tmpl w:val="5F908A1E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0360F4F"/>
    <w:multiLevelType w:val="hybridMultilevel"/>
    <w:tmpl w:val="2B4A1212"/>
    <w:lvl w:ilvl="0" w:tplc="D624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FE7"/>
    <w:multiLevelType w:val="hybridMultilevel"/>
    <w:tmpl w:val="2DBA9062"/>
    <w:lvl w:ilvl="0" w:tplc="C978BFCA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0D0"/>
    <w:multiLevelType w:val="hybridMultilevel"/>
    <w:tmpl w:val="A788A4DA"/>
    <w:lvl w:ilvl="0" w:tplc="4AD4FA58">
      <w:start w:val="32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164043E9"/>
    <w:multiLevelType w:val="hybridMultilevel"/>
    <w:tmpl w:val="0E4607C4"/>
    <w:lvl w:ilvl="0" w:tplc="A03A740A">
      <w:start w:val="32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21590470"/>
    <w:multiLevelType w:val="hybridMultilevel"/>
    <w:tmpl w:val="A31C1096"/>
    <w:lvl w:ilvl="0" w:tplc="983A9076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257C4B79"/>
    <w:multiLevelType w:val="hybridMultilevel"/>
    <w:tmpl w:val="5CE05E14"/>
    <w:lvl w:ilvl="0" w:tplc="FAC275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71F1"/>
    <w:multiLevelType w:val="hybridMultilevel"/>
    <w:tmpl w:val="220EC944"/>
    <w:lvl w:ilvl="0" w:tplc="E7B81A74">
      <w:start w:val="32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3FBA134D"/>
    <w:multiLevelType w:val="hybridMultilevel"/>
    <w:tmpl w:val="4212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F4792"/>
    <w:multiLevelType w:val="hybridMultilevel"/>
    <w:tmpl w:val="557E4D88"/>
    <w:lvl w:ilvl="0" w:tplc="47EA573E">
      <w:start w:val="2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E753561"/>
    <w:multiLevelType w:val="hybridMultilevel"/>
    <w:tmpl w:val="32EA83EE"/>
    <w:lvl w:ilvl="0" w:tplc="8C3C54D0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53827011"/>
    <w:multiLevelType w:val="hybridMultilevel"/>
    <w:tmpl w:val="77D828B2"/>
    <w:lvl w:ilvl="0" w:tplc="696A68A2">
      <w:start w:val="32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5B4B08DD"/>
    <w:multiLevelType w:val="hybridMultilevel"/>
    <w:tmpl w:val="3BF6A3F2"/>
    <w:lvl w:ilvl="0" w:tplc="5C06CA80">
      <w:numFmt w:val="bullet"/>
      <w:lvlText w:val="-"/>
      <w:lvlJc w:val="left"/>
      <w:pPr>
        <w:ind w:left="426" w:hanging="360"/>
      </w:pPr>
      <w:rPr>
        <w:rFonts w:ascii="Twinkl Cursive Looped" w:eastAsia="Calibri" w:hAnsi="Twinkl Cursive Looped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BDC3D9C"/>
    <w:multiLevelType w:val="hybridMultilevel"/>
    <w:tmpl w:val="38465436"/>
    <w:lvl w:ilvl="0" w:tplc="CD7C85F2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2C13"/>
    <w:multiLevelType w:val="hybridMultilevel"/>
    <w:tmpl w:val="C27C970A"/>
    <w:lvl w:ilvl="0" w:tplc="728A82BA">
      <w:start w:val="32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5E76288B"/>
    <w:multiLevelType w:val="hybridMultilevel"/>
    <w:tmpl w:val="2078EC80"/>
    <w:lvl w:ilvl="0" w:tplc="A49A424E">
      <w:start w:val="32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 w15:restartNumberingAfterBreak="0">
    <w:nsid w:val="63F862C5"/>
    <w:multiLevelType w:val="hybridMultilevel"/>
    <w:tmpl w:val="C0089FE2"/>
    <w:lvl w:ilvl="0" w:tplc="8F286E38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04C45"/>
    <w:rsid w:val="00062E39"/>
    <w:rsid w:val="000C1732"/>
    <w:rsid w:val="000E19F2"/>
    <w:rsid w:val="00127AA6"/>
    <w:rsid w:val="001E09DA"/>
    <w:rsid w:val="002A4B80"/>
    <w:rsid w:val="002D086C"/>
    <w:rsid w:val="003256E3"/>
    <w:rsid w:val="003B6FF2"/>
    <w:rsid w:val="00422F88"/>
    <w:rsid w:val="004442D4"/>
    <w:rsid w:val="00494DC2"/>
    <w:rsid w:val="004950F0"/>
    <w:rsid w:val="004A59B2"/>
    <w:rsid w:val="004B34CA"/>
    <w:rsid w:val="004E1758"/>
    <w:rsid w:val="00506A6C"/>
    <w:rsid w:val="005A2379"/>
    <w:rsid w:val="006350D6"/>
    <w:rsid w:val="00692FBD"/>
    <w:rsid w:val="006C3AF0"/>
    <w:rsid w:val="00715387"/>
    <w:rsid w:val="007643BE"/>
    <w:rsid w:val="00780FB8"/>
    <w:rsid w:val="007830C1"/>
    <w:rsid w:val="00785D5C"/>
    <w:rsid w:val="007C1420"/>
    <w:rsid w:val="007D70D6"/>
    <w:rsid w:val="0091320C"/>
    <w:rsid w:val="00941CF4"/>
    <w:rsid w:val="00A80708"/>
    <w:rsid w:val="00AD4110"/>
    <w:rsid w:val="00C658FB"/>
    <w:rsid w:val="00C9064B"/>
    <w:rsid w:val="00CB5641"/>
    <w:rsid w:val="00D131A0"/>
    <w:rsid w:val="00D96D25"/>
    <w:rsid w:val="00DA5182"/>
    <w:rsid w:val="00DB1119"/>
    <w:rsid w:val="00DB363D"/>
    <w:rsid w:val="00DD3DAE"/>
    <w:rsid w:val="00DE2BB8"/>
    <w:rsid w:val="00DE52AA"/>
    <w:rsid w:val="00DF6612"/>
    <w:rsid w:val="00E30F41"/>
    <w:rsid w:val="00EA6182"/>
    <w:rsid w:val="00EC402E"/>
    <w:rsid w:val="00ED28BE"/>
    <w:rsid w:val="00F9600B"/>
    <w:rsid w:val="00F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40FE6"/>
  <w15:docId w15:val="{B68BDEB2-D1A9-4F1E-B6AD-C45CCFB4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Head Teacher</cp:lastModifiedBy>
  <cp:revision>3</cp:revision>
  <dcterms:created xsi:type="dcterms:W3CDTF">2022-10-10T18:09:00Z</dcterms:created>
  <dcterms:modified xsi:type="dcterms:W3CDTF">2022-10-10T18:12:00Z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